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35" w:rsidRPr="007228BD" w:rsidRDefault="002C5035" w:rsidP="00097B89">
      <w:pPr>
        <w:spacing w:after="0" w:line="240" w:lineRule="auto"/>
        <w:jc w:val="center"/>
        <w:rPr>
          <w:rStyle w:val="FontStyle38"/>
          <w:b/>
          <w:sz w:val="28"/>
          <w:szCs w:val="28"/>
        </w:rPr>
      </w:pPr>
      <w:r w:rsidRPr="007228BD">
        <w:rPr>
          <w:rStyle w:val="FontStyle38"/>
          <w:b/>
          <w:sz w:val="28"/>
          <w:szCs w:val="28"/>
        </w:rPr>
        <w:t>Информация</w:t>
      </w:r>
    </w:p>
    <w:p w:rsidR="00964547" w:rsidRPr="007228BD" w:rsidRDefault="00964547" w:rsidP="0009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8BD">
        <w:rPr>
          <w:rStyle w:val="FontStyle38"/>
          <w:b/>
          <w:sz w:val="28"/>
          <w:szCs w:val="28"/>
        </w:rPr>
        <w:t xml:space="preserve">министерства труда, занятости и социального развития Архангельской области о начале </w:t>
      </w:r>
      <w:r w:rsidR="00097B89" w:rsidRPr="007228BD">
        <w:rPr>
          <w:rStyle w:val="FontStyle38"/>
          <w:b/>
          <w:sz w:val="28"/>
          <w:szCs w:val="28"/>
        </w:rPr>
        <w:t>выдачи образовательных сертификатов на профессиональное обучение и дополнительное профессиональное образование граждан</w:t>
      </w:r>
      <w:r w:rsidR="000E34DE" w:rsidRPr="007228BD">
        <w:rPr>
          <w:rStyle w:val="FontStyle38"/>
          <w:b/>
          <w:sz w:val="28"/>
          <w:szCs w:val="28"/>
        </w:rPr>
        <w:t>ам в возрасте 50-ти лет и старше, а также гражданам</w:t>
      </w:r>
      <w:r w:rsidR="00097B89" w:rsidRPr="007228BD">
        <w:rPr>
          <w:rStyle w:val="FontStyle38"/>
          <w:b/>
          <w:sz w:val="28"/>
          <w:szCs w:val="28"/>
        </w:rPr>
        <w:t xml:space="preserve"> предпенсионного возраста</w:t>
      </w:r>
    </w:p>
    <w:p w:rsidR="002C5035" w:rsidRDefault="002C5035" w:rsidP="009725A1">
      <w:pPr>
        <w:spacing w:after="0" w:line="240" w:lineRule="auto"/>
        <w:ind w:firstLine="709"/>
        <w:jc w:val="center"/>
        <w:rPr>
          <w:rStyle w:val="FontStyle38"/>
          <w:sz w:val="28"/>
          <w:szCs w:val="28"/>
        </w:rPr>
      </w:pPr>
    </w:p>
    <w:p w:rsidR="007228BD" w:rsidRDefault="007228BD" w:rsidP="009725A1">
      <w:pPr>
        <w:pStyle w:val="Style16"/>
        <w:widowControl/>
        <w:tabs>
          <w:tab w:val="left" w:pos="845"/>
        </w:tabs>
        <w:spacing w:line="240" w:lineRule="auto"/>
        <w:ind w:firstLine="720"/>
        <w:jc w:val="right"/>
        <w:rPr>
          <w:rStyle w:val="FontStyle38"/>
          <w:sz w:val="28"/>
          <w:szCs w:val="28"/>
        </w:rPr>
      </w:pPr>
    </w:p>
    <w:p w:rsidR="002C5035" w:rsidRDefault="000E34DE" w:rsidP="009725A1">
      <w:pPr>
        <w:pStyle w:val="Style16"/>
        <w:widowControl/>
        <w:tabs>
          <w:tab w:val="left" w:pos="845"/>
        </w:tabs>
        <w:spacing w:line="240" w:lineRule="auto"/>
        <w:ind w:firstLine="720"/>
        <w:jc w:val="right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0</w:t>
      </w:r>
      <w:r w:rsidR="00700592">
        <w:rPr>
          <w:rStyle w:val="FontStyle38"/>
          <w:sz w:val="28"/>
          <w:szCs w:val="28"/>
        </w:rPr>
        <w:t>2</w:t>
      </w:r>
      <w:r>
        <w:rPr>
          <w:rStyle w:val="FontStyle38"/>
          <w:sz w:val="28"/>
          <w:szCs w:val="28"/>
        </w:rPr>
        <w:t>.03.2020</w:t>
      </w:r>
    </w:p>
    <w:p w:rsidR="00964547" w:rsidRDefault="00964547" w:rsidP="009725A1">
      <w:pPr>
        <w:pStyle w:val="Style16"/>
        <w:widowControl/>
        <w:tabs>
          <w:tab w:val="left" w:pos="845"/>
        </w:tabs>
        <w:spacing w:line="240" w:lineRule="auto"/>
        <w:ind w:firstLine="720"/>
        <w:jc w:val="right"/>
        <w:rPr>
          <w:rStyle w:val="FontStyle38"/>
          <w:sz w:val="28"/>
          <w:szCs w:val="28"/>
        </w:rPr>
      </w:pPr>
    </w:p>
    <w:p w:rsidR="000E34DE" w:rsidRDefault="00A8295C" w:rsidP="003D2EAE">
      <w:pPr>
        <w:pStyle w:val="a3"/>
        <w:ind w:left="0" w:firstLine="709"/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В соответствии с П</w:t>
      </w:r>
      <w:r w:rsidR="00964547">
        <w:rPr>
          <w:rStyle w:val="FontStyle38"/>
          <w:sz w:val="28"/>
          <w:szCs w:val="28"/>
        </w:rPr>
        <w:t xml:space="preserve">орядком </w:t>
      </w:r>
      <w:r w:rsidR="00964547" w:rsidRPr="00964547">
        <w:rPr>
          <w:rStyle w:val="FontStyle38"/>
          <w:sz w:val="28"/>
          <w:szCs w:val="28"/>
        </w:rPr>
        <w:t>предоставления образовательного сертификата на профессиональное обучение и дополнительное профессиональное образование граждан</w:t>
      </w:r>
      <w:r w:rsidR="000E34DE">
        <w:rPr>
          <w:rStyle w:val="FontStyle38"/>
          <w:sz w:val="28"/>
          <w:szCs w:val="28"/>
        </w:rPr>
        <w:t xml:space="preserve"> в возрасте 50-ти лет и старше, </w:t>
      </w:r>
      <w:r w:rsidR="007228BD">
        <w:rPr>
          <w:rStyle w:val="FontStyle38"/>
          <w:sz w:val="28"/>
          <w:szCs w:val="28"/>
        </w:rPr>
        <w:br/>
      </w:r>
      <w:r w:rsidR="000E34DE">
        <w:rPr>
          <w:rStyle w:val="FontStyle38"/>
          <w:sz w:val="28"/>
          <w:szCs w:val="28"/>
        </w:rPr>
        <w:t>а также граждан</w:t>
      </w:r>
      <w:r w:rsidR="00964547" w:rsidRPr="00964547">
        <w:rPr>
          <w:rStyle w:val="FontStyle38"/>
          <w:sz w:val="28"/>
          <w:szCs w:val="28"/>
        </w:rPr>
        <w:t xml:space="preserve"> предпенсионного возраста</w:t>
      </w:r>
      <w:r w:rsidR="00964547">
        <w:rPr>
          <w:rStyle w:val="FontStyle38"/>
          <w:sz w:val="28"/>
          <w:szCs w:val="28"/>
        </w:rPr>
        <w:t>, утвержденным постановление</w:t>
      </w:r>
      <w:bookmarkStart w:id="0" w:name="_GoBack"/>
      <w:bookmarkEnd w:id="0"/>
      <w:r w:rsidR="00964547">
        <w:rPr>
          <w:rStyle w:val="FontStyle38"/>
          <w:sz w:val="28"/>
          <w:szCs w:val="28"/>
        </w:rPr>
        <w:t xml:space="preserve">м Правительства Архангельской области </w:t>
      </w:r>
      <w:r w:rsidR="00964547" w:rsidRPr="002733DD">
        <w:rPr>
          <w:sz w:val="28"/>
          <w:szCs w:val="28"/>
        </w:rPr>
        <w:t>от 8 октября 2013 года № 466-пп</w:t>
      </w:r>
      <w:r w:rsidR="007228BD">
        <w:rPr>
          <w:sz w:val="28"/>
          <w:szCs w:val="28"/>
        </w:rPr>
        <w:t>,</w:t>
      </w:r>
      <w:r w:rsidR="00097B89">
        <w:rPr>
          <w:sz w:val="28"/>
          <w:szCs w:val="28"/>
        </w:rPr>
        <w:t xml:space="preserve"> </w:t>
      </w:r>
      <w:r w:rsidR="00964547">
        <w:rPr>
          <w:rStyle w:val="FontStyle38"/>
          <w:sz w:val="28"/>
          <w:szCs w:val="28"/>
        </w:rPr>
        <w:t xml:space="preserve">министерство </w:t>
      </w:r>
      <w:r w:rsidR="007228BD">
        <w:rPr>
          <w:rStyle w:val="FontStyle38"/>
          <w:sz w:val="28"/>
          <w:szCs w:val="28"/>
        </w:rPr>
        <w:t xml:space="preserve">труда, занятости и социального развития Архангельской области </w:t>
      </w:r>
      <w:r w:rsidR="00097B89">
        <w:rPr>
          <w:rStyle w:val="FontStyle38"/>
          <w:sz w:val="28"/>
          <w:szCs w:val="28"/>
        </w:rPr>
        <w:t>информирует</w:t>
      </w:r>
      <w:r w:rsidR="00700592">
        <w:rPr>
          <w:rStyle w:val="FontStyle38"/>
          <w:sz w:val="28"/>
          <w:szCs w:val="28"/>
        </w:rPr>
        <w:t>.</w:t>
      </w:r>
      <w:r w:rsidR="00097B89">
        <w:rPr>
          <w:rStyle w:val="FontStyle38"/>
          <w:sz w:val="28"/>
          <w:szCs w:val="28"/>
        </w:rPr>
        <w:t xml:space="preserve"> </w:t>
      </w:r>
    </w:p>
    <w:p w:rsidR="00700592" w:rsidRDefault="00700592" w:rsidP="003D2EAE">
      <w:pPr>
        <w:pStyle w:val="a3"/>
        <w:ind w:left="0" w:firstLine="709"/>
        <w:jc w:val="both"/>
        <w:rPr>
          <w:rStyle w:val="FontStyle38"/>
          <w:sz w:val="28"/>
          <w:szCs w:val="28"/>
        </w:rPr>
      </w:pPr>
    </w:p>
    <w:p w:rsidR="00964547" w:rsidRDefault="000E34DE" w:rsidP="003D2EAE">
      <w:pPr>
        <w:pStyle w:val="a3"/>
        <w:ind w:left="0" w:firstLine="709"/>
        <w:jc w:val="both"/>
        <w:rPr>
          <w:sz w:val="28"/>
          <w:szCs w:val="28"/>
        </w:rPr>
      </w:pPr>
      <w:r>
        <w:rPr>
          <w:rStyle w:val="FontStyle38"/>
          <w:sz w:val="28"/>
          <w:szCs w:val="28"/>
        </w:rPr>
        <w:t>Н</w:t>
      </w:r>
      <w:r w:rsidR="00097B89">
        <w:rPr>
          <w:rStyle w:val="FontStyle38"/>
          <w:sz w:val="28"/>
          <w:szCs w:val="28"/>
        </w:rPr>
        <w:t>ачал</w:t>
      </w:r>
      <w:r>
        <w:rPr>
          <w:rStyle w:val="FontStyle38"/>
          <w:sz w:val="28"/>
          <w:szCs w:val="28"/>
        </w:rPr>
        <w:t>о</w:t>
      </w:r>
      <w:r w:rsidR="00097B89">
        <w:rPr>
          <w:rStyle w:val="FontStyle38"/>
          <w:sz w:val="28"/>
          <w:szCs w:val="28"/>
        </w:rPr>
        <w:t xml:space="preserve"> выдачи образовательных сертификатов</w:t>
      </w:r>
      <w:r>
        <w:rPr>
          <w:rStyle w:val="FontStyle38"/>
          <w:sz w:val="28"/>
          <w:szCs w:val="28"/>
        </w:rPr>
        <w:t xml:space="preserve"> – 10 марта 2020 года</w:t>
      </w:r>
      <w:r w:rsidR="00964547">
        <w:rPr>
          <w:sz w:val="28"/>
          <w:szCs w:val="28"/>
        </w:rPr>
        <w:t>.</w:t>
      </w:r>
    </w:p>
    <w:p w:rsidR="00700592" w:rsidRPr="00964547" w:rsidRDefault="00700592" w:rsidP="003D2EAE">
      <w:pPr>
        <w:pStyle w:val="a3"/>
        <w:ind w:left="0" w:firstLine="709"/>
        <w:jc w:val="both"/>
        <w:rPr>
          <w:rStyle w:val="FontStyle38"/>
          <w:sz w:val="28"/>
          <w:szCs w:val="28"/>
        </w:rPr>
      </w:pPr>
    </w:p>
    <w:p w:rsidR="00097B89" w:rsidRDefault="00097B89" w:rsidP="00097B89">
      <w:pPr>
        <w:pStyle w:val="Style16"/>
        <w:widowControl/>
        <w:tabs>
          <w:tab w:val="left" w:pos="835"/>
          <w:tab w:val="left" w:pos="1276"/>
        </w:tabs>
        <w:spacing w:line="240" w:lineRule="auto"/>
        <w:ind w:firstLine="72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Выдачу образовательных сертификатов осуществляют </w:t>
      </w:r>
      <w:r w:rsidR="000E34DE">
        <w:rPr>
          <w:rStyle w:val="FontStyle38"/>
          <w:sz w:val="28"/>
          <w:szCs w:val="28"/>
        </w:rPr>
        <w:t xml:space="preserve">обособленные подразделения </w:t>
      </w:r>
      <w:r>
        <w:rPr>
          <w:rStyle w:val="FontStyle38"/>
          <w:sz w:val="28"/>
          <w:szCs w:val="28"/>
        </w:rPr>
        <w:t>государственн</w:t>
      </w:r>
      <w:r w:rsidR="000E34DE">
        <w:rPr>
          <w:rStyle w:val="FontStyle38"/>
          <w:sz w:val="28"/>
          <w:szCs w:val="28"/>
        </w:rPr>
        <w:t>ого</w:t>
      </w:r>
      <w:r>
        <w:rPr>
          <w:rStyle w:val="FontStyle38"/>
          <w:sz w:val="28"/>
          <w:szCs w:val="28"/>
        </w:rPr>
        <w:t xml:space="preserve"> казенн</w:t>
      </w:r>
      <w:r w:rsidR="000E34DE">
        <w:rPr>
          <w:rStyle w:val="FontStyle38"/>
          <w:sz w:val="28"/>
          <w:szCs w:val="28"/>
        </w:rPr>
        <w:t>ого</w:t>
      </w:r>
      <w:r>
        <w:rPr>
          <w:rStyle w:val="FontStyle38"/>
          <w:sz w:val="28"/>
          <w:szCs w:val="28"/>
        </w:rPr>
        <w:t xml:space="preserve"> учреждения </w:t>
      </w:r>
      <w:r w:rsidR="000E34DE">
        <w:rPr>
          <w:rStyle w:val="FontStyle38"/>
          <w:sz w:val="28"/>
          <w:szCs w:val="28"/>
        </w:rPr>
        <w:t xml:space="preserve">Архангельской области «Архангельский областной центр занятости населения» </w:t>
      </w:r>
      <w:r>
        <w:rPr>
          <w:rStyle w:val="FontStyle38"/>
          <w:sz w:val="28"/>
          <w:szCs w:val="28"/>
        </w:rPr>
        <w:t>по месту проживания гражданина предпенсионного возраста.</w:t>
      </w:r>
    </w:p>
    <w:p w:rsidR="00941336" w:rsidRDefault="00941336" w:rsidP="00941336">
      <w:pPr>
        <w:pStyle w:val="Style16"/>
        <w:widowControl/>
        <w:tabs>
          <w:tab w:val="left" w:pos="835"/>
          <w:tab w:val="left" w:pos="1276"/>
        </w:tabs>
        <w:spacing w:line="240" w:lineRule="auto"/>
        <w:ind w:firstLine="0"/>
        <w:jc w:val="center"/>
        <w:rPr>
          <w:rStyle w:val="FontStyle38"/>
          <w:sz w:val="28"/>
          <w:szCs w:val="28"/>
        </w:rPr>
      </w:pPr>
    </w:p>
    <w:p w:rsidR="00A8295C" w:rsidRPr="00FA533D" w:rsidRDefault="00A8295C" w:rsidP="00941336">
      <w:pPr>
        <w:pStyle w:val="Style16"/>
        <w:widowControl/>
        <w:tabs>
          <w:tab w:val="left" w:pos="835"/>
          <w:tab w:val="left" w:pos="1276"/>
        </w:tabs>
        <w:spacing w:line="240" w:lineRule="auto"/>
        <w:ind w:firstLine="0"/>
        <w:jc w:val="center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__________</w:t>
      </w:r>
    </w:p>
    <w:sectPr w:rsidR="00A8295C" w:rsidRPr="00FA533D" w:rsidSect="00B6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C62C5"/>
    <w:multiLevelType w:val="hybridMultilevel"/>
    <w:tmpl w:val="9F644D26"/>
    <w:lvl w:ilvl="0" w:tplc="3E64DE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35"/>
    <w:rsid w:val="00097B89"/>
    <w:rsid w:val="000B4ED0"/>
    <w:rsid w:val="000E34DE"/>
    <w:rsid w:val="002276FE"/>
    <w:rsid w:val="00231E91"/>
    <w:rsid w:val="002C5035"/>
    <w:rsid w:val="002C6E69"/>
    <w:rsid w:val="003D2EAE"/>
    <w:rsid w:val="004E1003"/>
    <w:rsid w:val="006E7E67"/>
    <w:rsid w:val="006F7516"/>
    <w:rsid w:val="00700592"/>
    <w:rsid w:val="007228BD"/>
    <w:rsid w:val="00941336"/>
    <w:rsid w:val="00964547"/>
    <w:rsid w:val="009725A1"/>
    <w:rsid w:val="00A42002"/>
    <w:rsid w:val="00A8295C"/>
    <w:rsid w:val="00AA680C"/>
    <w:rsid w:val="00B63FC3"/>
    <w:rsid w:val="00BD127B"/>
    <w:rsid w:val="00BD61EC"/>
    <w:rsid w:val="00CE5AB6"/>
    <w:rsid w:val="00CF0291"/>
    <w:rsid w:val="00F2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uiPriority w:val="99"/>
    <w:rsid w:val="002C503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2C5035"/>
    <w:pPr>
      <w:widowControl w:val="0"/>
      <w:autoSpaceDE w:val="0"/>
      <w:autoSpaceDN w:val="0"/>
      <w:adjustRightInd w:val="0"/>
      <w:spacing w:after="0" w:line="281" w:lineRule="exact"/>
      <w:ind w:firstLine="547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C5035"/>
    <w:pPr>
      <w:widowControl w:val="0"/>
      <w:autoSpaceDE w:val="0"/>
      <w:autoSpaceDN w:val="0"/>
      <w:adjustRightInd w:val="0"/>
      <w:spacing w:after="0" w:line="278" w:lineRule="exact"/>
      <w:ind w:firstLine="557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ConsPlusTitle">
    <w:name w:val="ConsPlusTitle"/>
    <w:rsid w:val="009645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link w:val="a4"/>
    <w:uiPriority w:val="34"/>
    <w:qFormat/>
    <w:rsid w:val="009645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rsid w:val="009645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6454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uiPriority w:val="99"/>
    <w:rsid w:val="002C503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2C5035"/>
    <w:pPr>
      <w:widowControl w:val="0"/>
      <w:autoSpaceDE w:val="0"/>
      <w:autoSpaceDN w:val="0"/>
      <w:adjustRightInd w:val="0"/>
      <w:spacing w:after="0" w:line="281" w:lineRule="exact"/>
      <w:ind w:firstLine="547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C5035"/>
    <w:pPr>
      <w:widowControl w:val="0"/>
      <w:autoSpaceDE w:val="0"/>
      <w:autoSpaceDN w:val="0"/>
      <w:adjustRightInd w:val="0"/>
      <w:spacing w:after="0" w:line="278" w:lineRule="exact"/>
      <w:ind w:firstLine="557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ConsPlusTitle">
    <w:name w:val="ConsPlusTitle"/>
    <w:rsid w:val="009645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link w:val="a4"/>
    <w:uiPriority w:val="34"/>
    <w:qFormat/>
    <w:rsid w:val="009645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rsid w:val="009645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6454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vohtomina</dc:creator>
  <cp:lastModifiedBy>Вохтомина Ольга Сергеевна</cp:lastModifiedBy>
  <cp:revision>5</cp:revision>
  <cp:lastPrinted>2019-08-14T13:22:00Z</cp:lastPrinted>
  <dcterms:created xsi:type="dcterms:W3CDTF">2020-03-05T09:37:00Z</dcterms:created>
  <dcterms:modified xsi:type="dcterms:W3CDTF">2020-03-05T14:29:00Z</dcterms:modified>
</cp:coreProperties>
</file>