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FuturaDemiC" w:hAnsi="FuturaDemiC" w:cs="Times New Roman"/>
          <w:b/>
          <w:b/>
          <w:sz w:val="32"/>
          <w:szCs w:val="32"/>
        </w:rPr>
      </w:pPr>
      <w:r>
        <w:rPr>
          <w:rFonts w:cs="Times New Roman" w:ascii="FuturaDemiC" w:hAnsi="FuturaDemiC"/>
          <w:b/>
          <w:sz w:val="32"/>
          <w:szCs w:val="32"/>
        </w:rPr>
        <w:t>ПРОГРАММА ФЕСТИВАЛ</w:t>
      </w:r>
      <w:r>
        <w:rPr>
          <w:rFonts w:cs="Times New Roman" w:ascii="FuturaDemiC" w:hAnsi="FuturaDemiC"/>
          <w:b/>
          <w:sz w:val="32"/>
          <w:szCs w:val="32"/>
        </w:rPr>
        <w:t>Я</w:t>
      </w:r>
      <w:r>
        <w:rPr>
          <w:rFonts w:cs="Times New Roman" w:ascii="FuturaDemiC" w:hAnsi="FuturaDemiC"/>
          <w:b/>
          <w:sz w:val="32"/>
          <w:szCs w:val="32"/>
        </w:rPr>
        <w:t xml:space="preserve"> КАРЬЕРЫ </w:t>
      </w:r>
      <w:r>
        <w:rPr>
          <w:rFonts w:cs="Times New Roman" w:ascii="FuturaDemiC" w:hAnsi="FuturaDemiC"/>
          <w:b/>
          <w:sz w:val="32"/>
          <w:szCs w:val="32"/>
          <w:lang w:val="en-US"/>
        </w:rPr>
        <w:t>OPEN</w:t>
      </w:r>
      <w:r>
        <w:rPr>
          <w:rFonts w:cs="Times New Roman" w:ascii="FuturaDemiC" w:hAnsi="FuturaDemiC"/>
          <w:b/>
          <w:sz w:val="32"/>
          <w:szCs w:val="32"/>
        </w:rPr>
        <w:t xml:space="preserve"> </w:t>
      </w:r>
      <w:r>
        <w:rPr>
          <w:rFonts w:cs="Times New Roman" w:ascii="FuturaDemiC" w:hAnsi="FuturaDemiC"/>
          <w:b/>
          <w:sz w:val="32"/>
          <w:szCs w:val="32"/>
          <w:lang w:val="en-US"/>
        </w:rPr>
        <w:t>SPACE</w:t>
      </w:r>
      <w:r>
        <w:rPr>
          <w:rFonts w:cs="Times New Roman" w:ascii="FuturaDemiC" w:hAnsi="FuturaDemiC"/>
          <w:b/>
          <w:sz w:val="32"/>
          <w:szCs w:val="32"/>
        </w:rPr>
        <w:t xml:space="preserve"> </w:t>
      </w:r>
      <w:r>
        <w:rPr>
          <w:rFonts w:cs="Times New Roman" w:ascii="FuturaDemiC" w:hAnsi="FuturaDemiC"/>
          <w:b/>
          <w:sz w:val="32"/>
          <w:szCs w:val="32"/>
          <w:lang w:val="en-US"/>
        </w:rPr>
        <w:t>ONLINE</w:t>
      </w:r>
    </w:p>
    <w:p>
      <w:pPr>
        <w:pStyle w:val="Normal"/>
        <w:jc w:val="center"/>
        <w:rPr>
          <w:rFonts w:ascii="FuturaBookC" w:hAnsi="FuturaBookC" w:cs="Times New Roman"/>
          <w:b/>
          <w:b/>
          <w:sz w:val="28"/>
          <w:szCs w:val="28"/>
        </w:rPr>
      </w:pPr>
      <w:r>
        <w:rPr>
          <w:rFonts w:cs="Times New Roman" w:ascii="FuturaBookC" w:hAnsi="FuturaBookC"/>
          <w:b/>
          <w:sz w:val="28"/>
          <w:szCs w:val="28"/>
        </w:rPr>
        <w:t>30 МАЯ - СУББОТА 12:00 - 17:00</w:t>
      </w:r>
    </w:p>
    <w:tbl>
      <w:tblPr>
        <w:tblStyle w:val="a5"/>
        <w:tblW w:w="153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3"/>
        <w:gridCol w:w="3118"/>
        <w:gridCol w:w="3119"/>
        <w:gridCol w:w="3401"/>
        <w:gridCol w:w="1"/>
        <w:gridCol w:w="4113"/>
      </w:tblGrid>
      <w:tr>
        <w:trPr/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Время</w:t>
            </w:r>
          </w:p>
        </w:tc>
        <w:tc>
          <w:tcPr>
            <w:tcW w:w="963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4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Место</w:t>
            </w:r>
          </w:p>
        </w:tc>
      </w:tr>
      <w:tr>
        <w:trPr/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12:00-12:15</w:t>
            </w:r>
          </w:p>
        </w:tc>
        <w:tc>
          <w:tcPr>
            <w:tcW w:w="963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 xml:space="preserve">Открытие </w:t>
            </w:r>
          </w:p>
        </w:tc>
        <w:tc>
          <w:tcPr>
            <w:tcW w:w="4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 xml:space="preserve">Общая конференция 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Zoom</w:t>
            </w:r>
          </w:p>
        </w:tc>
      </w:tr>
      <w:tr>
        <w:trPr/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1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2</w:t>
            </w:r>
            <w:r>
              <w:rPr>
                <w:rFonts w:cs="Times New Roman" w:ascii="FuturaBookC" w:hAnsi="FuturaBookC"/>
                <w:b/>
                <w:sz w:val="32"/>
                <w:szCs w:val="32"/>
              </w:rPr>
              <w:t>: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15</w:t>
            </w:r>
            <w:r>
              <w:rPr>
                <w:rFonts w:cs="Times New Roman" w:ascii="FuturaBookC" w:hAnsi="FuturaBookC"/>
                <w:b/>
                <w:sz w:val="32"/>
                <w:szCs w:val="32"/>
              </w:rPr>
              <w:t>-1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2</w:t>
            </w:r>
            <w:r>
              <w:rPr>
                <w:rFonts w:cs="Times New Roman" w:ascii="FuturaBookC" w:hAnsi="FuturaBookC"/>
                <w:b/>
                <w:sz w:val="32"/>
                <w:szCs w:val="32"/>
              </w:rPr>
              <w:t>: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3</w:t>
            </w:r>
            <w:r>
              <w:rPr>
                <w:rFonts w:cs="Times New Roman" w:ascii="FuturaBookC" w:hAnsi="FuturaBookC"/>
                <w:b/>
                <w:sz w:val="32"/>
                <w:szCs w:val="32"/>
              </w:rPr>
              <w:t>0</w:t>
            </w:r>
          </w:p>
        </w:tc>
        <w:tc>
          <w:tcPr>
            <w:tcW w:w="963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Cs/>
                <w:sz w:val="32"/>
                <w:szCs w:val="32"/>
              </w:rPr>
            </w:pPr>
            <w:r>
              <w:rPr>
                <w:rFonts w:cs="Times New Roman" w:ascii="FuturaBookC" w:hAnsi="FuturaBookC"/>
                <w:bCs/>
                <w:sz w:val="32"/>
                <w:szCs w:val="32"/>
              </w:rPr>
              <w:t>Знакомство с участниками, нетворкинг</w:t>
            </w:r>
          </w:p>
        </w:tc>
        <w:tc>
          <w:tcPr>
            <w:tcW w:w="4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 xml:space="preserve">Общая конференция 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Zoom</w:t>
            </w:r>
          </w:p>
        </w:tc>
      </w:tr>
      <w:tr>
        <w:trPr/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12:30-13:00</w:t>
            </w:r>
          </w:p>
        </w:tc>
        <w:tc>
          <w:tcPr>
            <w:tcW w:w="963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Cs/>
                <w:sz w:val="32"/>
                <w:szCs w:val="32"/>
              </w:rPr>
            </w:pPr>
            <w:r>
              <w:rPr>
                <w:rFonts w:cs="Times New Roman" w:ascii="FuturaBookC" w:hAnsi="FuturaBookC"/>
                <w:bCs/>
                <w:sz w:val="32"/>
                <w:szCs w:val="32"/>
              </w:rPr>
              <w:t>Общая сессия «Личный бренд: с чего начать, как грамотно позиционировать себя, свои ключевые навыки и сильные стороны»</w:t>
            </w:r>
          </w:p>
        </w:tc>
        <w:tc>
          <w:tcPr>
            <w:tcW w:w="4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 xml:space="preserve">Общая конференция 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Zoom</w:t>
            </w:r>
          </w:p>
        </w:tc>
      </w:tr>
      <w:tr>
        <w:trPr>
          <w:trHeight w:val="436" w:hRule="atLeast"/>
        </w:trPr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1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3</w:t>
            </w:r>
            <w:r>
              <w:rPr>
                <w:rFonts w:cs="Times New Roman" w:ascii="FuturaBookC" w:hAnsi="FuturaBookC"/>
                <w:b/>
                <w:sz w:val="32"/>
                <w:szCs w:val="32"/>
              </w:rPr>
              <w:t>: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0</w:t>
            </w:r>
            <w:r>
              <w:rPr>
                <w:rFonts w:cs="Times New Roman" w:ascii="FuturaBookC" w:hAnsi="FuturaBookC"/>
                <w:b/>
                <w:sz w:val="32"/>
                <w:szCs w:val="32"/>
              </w:rPr>
              <w:t>0-13: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1</w:t>
            </w:r>
            <w:r>
              <w:rPr>
                <w:rFonts w:cs="Times New Roman" w:ascii="FuturaBookC" w:hAnsi="FuturaBookC"/>
                <w:b/>
                <w:sz w:val="32"/>
                <w:szCs w:val="32"/>
              </w:rPr>
              <w:t>0</w:t>
            </w:r>
          </w:p>
        </w:tc>
        <w:tc>
          <w:tcPr>
            <w:tcW w:w="963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Cs/>
                <w:sz w:val="32"/>
                <w:szCs w:val="32"/>
              </w:rPr>
            </w:pPr>
            <w:r>
              <w:rPr>
                <w:rFonts w:cs="Times New Roman" w:ascii="FuturaBookC" w:hAnsi="FuturaBookC"/>
                <w:bCs/>
                <w:sz w:val="32"/>
                <w:szCs w:val="32"/>
              </w:rPr>
              <w:t>Презентация спикеров, переход на мастер-классы</w:t>
            </w:r>
          </w:p>
        </w:tc>
        <w:tc>
          <w:tcPr>
            <w:tcW w:w="4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 xml:space="preserve">Общая конференция 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Zoom</w:t>
            </w:r>
          </w:p>
        </w:tc>
      </w:tr>
      <w:tr>
        <w:trPr/>
        <w:tc>
          <w:tcPr>
            <w:tcW w:w="155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13: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1</w:t>
            </w:r>
            <w:r>
              <w:rPr>
                <w:rFonts w:cs="Times New Roman" w:ascii="FuturaBookC" w:hAnsi="FuturaBookC"/>
                <w:b/>
                <w:sz w:val="32"/>
                <w:szCs w:val="32"/>
              </w:rPr>
              <w:t>0-14: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4</w:t>
            </w:r>
            <w:r>
              <w:rPr>
                <w:rFonts w:cs="Times New Roman" w:ascii="FuturaBookC" w:hAnsi="FuturaBookC"/>
                <w:b/>
                <w:sz w:val="32"/>
                <w:szCs w:val="32"/>
              </w:rPr>
              <w:t>0</w:t>
            </w:r>
          </w:p>
        </w:tc>
        <w:tc>
          <w:tcPr>
            <w:tcW w:w="963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Cs/>
                <w:sz w:val="32"/>
                <w:szCs w:val="32"/>
              </w:rPr>
            </w:pPr>
            <w:r>
              <w:rPr>
                <w:rFonts w:cs="Times New Roman" w:ascii="FuturaBookC" w:hAnsi="FuturaBookC"/>
                <w:bCs/>
                <w:sz w:val="32"/>
                <w:szCs w:val="32"/>
              </w:rPr>
              <w:t>Мастер-классы по выбору</w:t>
            </w:r>
          </w:p>
        </w:tc>
        <w:tc>
          <w:tcPr>
            <w:tcW w:w="411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 xml:space="preserve">Сессионные комнаты 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Zoom</w:t>
            </w:r>
          </w:p>
        </w:tc>
      </w:tr>
      <w:tr>
        <w:trPr/>
        <w:tc>
          <w:tcPr>
            <w:tcW w:w="155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</w:r>
          </w:p>
        </w:tc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Cs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Екатерина Чепурных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Cs/>
                <w:sz w:val="32"/>
                <w:szCs w:val="32"/>
              </w:rPr>
              <w:t>«Как найти работу и составить продающее резюме»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Cs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Надежда Никитина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Cs/>
                <w:sz w:val="32"/>
                <w:szCs w:val="32"/>
              </w:rPr>
              <w:t>«5 принципов счастливой жизни»</w:t>
            </w:r>
          </w:p>
        </w:tc>
        <w:tc>
          <w:tcPr>
            <w:tcW w:w="34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 xml:space="preserve">Екатерина Трубенкова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Cs/>
                <w:sz w:val="32"/>
                <w:szCs w:val="32"/>
              </w:rPr>
            </w:pPr>
            <w:r>
              <w:rPr>
                <w:rFonts w:cs="Times New Roman" w:ascii="FuturaBookC" w:hAnsi="FuturaBookC"/>
                <w:bCs/>
                <w:sz w:val="32"/>
                <w:szCs w:val="32"/>
              </w:rPr>
              <w:t>«Продвижение себя на рынке труда»</w:t>
            </w:r>
          </w:p>
        </w:tc>
        <w:tc>
          <w:tcPr>
            <w:tcW w:w="4114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</w:r>
          </w:p>
        </w:tc>
      </w:tr>
      <w:tr>
        <w:trPr/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14: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4</w:t>
            </w:r>
            <w:r>
              <w:rPr>
                <w:rFonts w:cs="Times New Roman" w:ascii="FuturaBookC" w:hAnsi="FuturaBookC"/>
                <w:b/>
                <w:sz w:val="32"/>
                <w:szCs w:val="32"/>
              </w:rPr>
              <w:t>0-1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4</w:t>
            </w:r>
            <w:r>
              <w:rPr>
                <w:rFonts w:cs="Times New Roman" w:ascii="FuturaBookC" w:hAnsi="FuturaBookC"/>
                <w:b/>
                <w:sz w:val="32"/>
                <w:szCs w:val="32"/>
              </w:rPr>
              <w:t>: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5</w:t>
            </w:r>
            <w:r>
              <w:rPr>
                <w:rFonts w:cs="Times New Roman" w:ascii="FuturaBookC" w:hAnsi="FuturaBookC"/>
                <w:b/>
                <w:sz w:val="32"/>
                <w:szCs w:val="32"/>
              </w:rPr>
              <w:t>0</w:t>
            </w:r>
          </w:p>
        </w:tc>
        <w:tc>
          <w:tcPr>
            <w:tcW w:w="963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Розыгрыш консультаций</w:t>
            </w:r>
          </w:p>
        </w:tc>
        <w:tc>
          <w:tcPr>
            <w:tcW w:w="4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 xml:space="preserve">Общая конференция 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Zoom</w:t>
            </w:r>
          </w:p>
        </w:tc>
      </w:tr>
      <w:tr>
        <w:trPr/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14:50 -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15:00</w:t>
            </w:r>
          </w:p>
        </w:tc>
        <w:tc>
          <w:tcPr>
            <w:tcW w:w="963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Перерыв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</w:r>
          </w:p>
        </w:tc>
        <w:tc>
          <w:tcPr>
            <w:tcW w:w="4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</w:r>
          </w:p>
        </w:tc>
      </w:tr>
      <w:tr>
        <w:trPr/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15:00 - 15:55</w:t>
            </w:r>
          </w:p>
        </w:tc>
        <w:tc>
          <w:tcPr>
            <w:tcW w:w="963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 xml:space="preserve">Вторая часть фестиваля, выступления работодателей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(презентация организаций)</w:t>
            </w:r>
          </w:p>
        </w:tc>
        <w:tc>
          <w:tcPr>
            <w:tcW w:w="4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 xml:space="preserve">Общая конференция 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Zoom</w:t>
            </w:r>
          </w:p>
        </w:tc>
      </w:tr>
      <w:tr>
        <w:trPr/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15:55 – 16:00</w:t>
            </w:r>
          </w:p>
        </w:tc>
        <w:tc>
          <w:tcPr>
            <w:tcW w:w="963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 xml:space="preserve">Презентация </w:t>
            </w:r>
            <w:r>
              <w:rPr>
                <w:rFonts w:cs="Arial" w:ascii="FuturaBookC" w:hAnsi="FuturaBookC"/>
                <w:b/>
                <w:color w:val="000000"/>
                <w:sz w:val="32"/>
                <w:szCs w:val="32"/>
                <w:shd w:fill="FFFFFF" w:val="clear"/>
              </w:rPr>
              <w:t>Архангельского областного центра занятости населения</w:t>
            </w:r>
            <w:bookmarkStart w:id="0" w:name="_GoBack"/>
            <w:bookmarkEnd w:id="0"/>
            <w:r>
              <w:rPr>
                <w:rFonts w:cs="Arial" w:ascii="FuturaBookC" w:hAnsi="FuturaBookC"/>
                <w:b/>
                <w:color w:val="000000"/>
                <w:sz w:val="32"/>
                <w:szCs w:val="32"/>
                <w:shd w:fill="FFFFFF" w:val="clear"/>
              </w:rPr>
              <w:t xml:space="preserve"> о возможностях и программах, реализуемых в регионе</w:t>
            </w:r>
          </w:p>
        </w:tc>
        <w:tc>
          <w:tcPr>
            <w:tcW w:w="4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 xml:space="preserve">Общая конференция 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Zoom</w:t>
            </w:r>
          </w:p>
        </w:tc>
      </w:tr>
      <w:tr>
        <w:trPr/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16:00 -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16:30</w:t>
            </w:r>
          </w:p>
        </w:tc>
        <w:tc>
          <w:tcPr>
            <w:tcW w:w="963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 xml:space="preserve">Открытые собеседования с работодателями </w:t>
            </w:r>
          </w:p>
        </w:tc>
        <w:tc>
          <w:tcPr>
            <w:tcW w:w="4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 xml:space="preserve">Сессионные комнаты 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Zoom</w:t>
            </w:r>
          </w:p>
        </w:tc>
      </w:tr>
      <w:tr>
        <w:trPr/>
        <w:tc>
          <w:tcPr>
            <w:tcW w:w="155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70" w:leader="none"/>
              </w:tabs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>16:30-17:00</w:t>
            </w:r>
          </w:p>
        </w:tc>
        <w:tc>
          <w:tcPr>
            <w:tcW w:w="963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Cs/>
                <w:sz w:val="32"/>
                <w:szCs w:val="32"/>
              </w:rPr>
            </w:pPr>
            <w:r>
              <w:rPr>
                <w:rFonts w:cs="Times New Roman" w:ascii="FuturaBookC" w:hAnsi="FuturaBookC"/>
                <w:bCs/>
                <w:sz w:val="32"/>
                <w:szCs w:val="32"/>
              </w:rPr>
              <w:t>Закрытие фестиваля</w:t>
            </w:r>
          </w:p>
        </w:tc>
        <w:tc>
          <w:tcPr>
            <w:tcW w:w="4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ookC" w:hAnsi="FuturaBookC" w:cs="Times New Roman"/>
                <w:b/>
                <w:b/>
                <w:sz w:val="32"/>
                <w:szCs w:val="32"/>
                <w:lang w:val="en-US"/>
              </w:rPr>
            </w:pPr>
            <w:r>
              <w:rPr>
                <w:rFonts w:cs="Times New Roman" w:ascii="FuturaBookC" w:hAnsi="FuturaBookC"/>
                <w:b/>
                <w:sz w:val="32"/>
                <w:szCs w:val="32"/>
              </w:rPr>
              <w:t xml:space="preserve">Общая конференция </w:t>
            </w:r>
            <w:r>
              <w:rPr>
                <w:rFonts w:cs="Times New Roman" w:ascii="FuturaBookC" w:hAnsi="FuturaBookC"/>
                <w:b/>
                <w:sz w:val="32"/>
                <w:szCs w:val="32"/>
                <w:lang w:val="en-US"/>
              </w:rPr>
              <w:t>Zoom</w:t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FuturaDemiC">
    <w:charset w:val="cc"/>
    <w:family w:val="roman"/>
    <w:pitch w:val="variable"/>
  </w:font>
  <w:font w:name="FuturaBook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03C1749-45E3-427F-B9B2-95FA8AF91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LibreOffice/6.3.2.2$Windows_X86_64 LibreOffice_project/98b30e735bda24bc04ab42594c85f7fd8be07b9c</Application>
  <Pages>2</Pages>
  <Words>145</Words>
  <Characters>1013</Characters>
  <CharactersWithSpaces>1117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2019-11-05T08:35:00Z</dcterms:created>
  <dc:creator>User</dc:creator>
  <dc:description/>
  <dc:language>ru-RU</dc:language>
  <cp:lastModifiedBy/>
  <cp:lastPrinted>2019-10-28T07:37:00Z</cp:lastPrinted>
  <dcterms:modified xsi:type="dcterms:W3CDTF">2020-05-26T09:30:08Z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1049-11.2.0.9363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