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мероприятия по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zh-CN" w:bidi="ar-SA"/>
        </w:rPr>
        <w:t>организации сопровождения</w:t>
      </w:r>
    </w:p>
    <w:p>
      <w:pPr>
        <w:pStyle w:val="ConsPlusTitle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zh-CN" w:bidi="ar-SA"/>
        </w:rPr>
        <w:t>при содействии занятости инвалидов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highlight w:val="yellow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субсидии на реализацию </w:t>
      </w:r>
      <w:r>
        <w:rPr>
          <w:rStyle w:val="FontStyle20"/>
          <w:sz w:val="28"/>
          <w:szCs w:val="28"/>
        </w:rPr>
        <w:t xml:space="preserve">мероприятия </w:t>
      </w:r>
      <w:r>
        <w:rPr>
          <w:rStyle w:val="FontStyle20"/>
          <w:rFonts w:cs="Times New Roman" w:ascii="Times New Roman" w:hAnsi="Times New Roman"/>
          <w:sz w:val="28"/>
          <w:szCs w:val="28"/>
        </w:rPr>
        <w:t xml:space="preserve">по </w:t>
      </w:r>
      <w:r>
        <w:rPr>
          <w:rStyle w:val="Font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организации сопровождения при содействии занятости инвалидов</w:t>
      </w:r>
      <w:r>
        <w:rPr>
          <w:rStyle w:val="FontStyle20"/>
          <w:sz w:val="28"/>
          <w:szCs w:val="28"/>
        </w:rPr>
        <w:t xml:space="preserve">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мероприятия</w:t>
        <w:br/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организации сопровождения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6"/>
          <w:kern w:val="0"/>
          <w:sz w:val="28"/>
          <w:szCs w:val="28"/>
          <w:lang w:val="ru-RU" w:eastAsia="zh-CN" w:bidi="ar-SA"/>
        </w:rPr>
        <w:t>при содействии занятости инвалидов</w:t>
      </w:r>
      <w:r>
        <w:rPr>
          <w:rFonts w:cs="Times New Roman" w:ascii="Times New Roman" w:hAnsi="Times New Roman"/>
          <w:spacing w:val="-6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26 января 2021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 xml:space="preserve">01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ноября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2021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office@aoczn.ru.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24-08-13.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Скорнякова Елена Алексеевна.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u w:val="non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u w:val="non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возмещение части затрат</w:t>
        <w:br/>
        <w:t xml:space="preserve">на 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реализацию мероприятий по </w:t>
      </w:r>
      <w:r>
        <w:rPr>
          <w:rFonts w:cs="Times New Roman" w:ascii="Times New Roman" w:hAnsi="Times New Roman"/>
          <w:sz w:val="28"/>
          <w:szCs w:val="28"/>
        </w:rPr>
        <w:t xml:space="preserve">организации сопровождения при содействии занятости инвалидов организациям, осуществляющим сопровождение, заключившим с Центром занятости договор об организации сопровождения инвалида 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</w:rPr>
        <w:t>(далее – договор)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сопровождение незанятых инвалидов, нуждающихся в оказании индивидуальной помощи</w:t>
        <w:br/>
        <w:t>при трудоустройстве, до 15 декабря текущего календарного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Критерии отбора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u w:val="single"/>
          <w:lang w:val="ru-RU" w:eastAsia="en-US" w:bidi="ar-SA"/>
        </w:rPr>
        <w:t>организаций, осуществляющих сопровождение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>1) 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организация, осуществляющая сопровождение, </w:t>
      </w:r>
      <w:r>
        <w:rPr>
          <w:rFonts w:eastAsia="Calibri" w:ascii="Times New Roman" w:hAnsi="Times New Roman"/>
          <w:sz w:val="28"/>
          <w:szCs w:val="28"/>
          <w:highlight w:val="white"/>
        </w:rPr>
        <w:t>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</w:t>
        <w:br/>
        <w:t>а также коммерческой организацией с участием таких товариществ</w:t>
        <w:br/>
        <w:t>и обществ в их уставных (складочных) капиталах, 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2) осуществление юридическим лицом или индивидуальным предпринимателем в установленном законодательством Российской Федерации порядке деятельности по трудоустройству и подбору персонала;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3) осуществление юридическим лицом или индивидуальным предпринимателем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Требования к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u w:val="single"/>
          <w:lang w:val="ru-RU" w:eastAsia="en-US" w:bidi="ar-SA"/>
        </w:rPr>
        <w:t>организациям, осуществляющим сопровождение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: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>о</w:t>
      </w:r>
      <w:r>
        <w:rPr>
          <w:rFonts w:cs="Times New Roman" w:ascii="Times New Roman" w:hAnsi="Times New Roman"/>
          <w:sz w:val="28"/>
          <w:szCs w:val="28"/>
          <w:u w:val="none"/>
        </w:rPr>
        <w:t>рга</w:t>
      </w:r>
      <w:r>
        <w:rPr>
          <w:rFonts w:cs="Times New Roman" w:ascii="Times New Roman" w:hAnsi="Times New Roman"/>
          <w:sz w:val="28"/>
          <w:szCs w:val="28"/>
        </w:rPr>
        <w:t>низация, осуществляющая сопровождение,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cs="Times New Roman" w:ascii="Times New Roman" w:hAnsi="Times New Roman"/>
          <w:sz w:val="28"/>
          <w:szCs w:val="28"/>
        </w:rPr>
        <w:t>, в котором планируется заключение договора, должна соответствовать следующим условиям:</w:t>
      </w:r>
    </w:p>
    <w:p>
      <w:pPr>
        <w:pStyle w:val="ConsPlusNormal1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 не должна получать средства из областного бюджета на основании иных нормативных правовых актов на цели, указанные в пункте 1 Порядка.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 заявление о заключении договора в свободной форме, которое</w:t>
        <w:br/>
        <w:t xml:space="preserve">в обязательном порядке включает в себя сведения о выполнении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организацией, осуществляющей сопровождение, </w:t>
      </w:r>
      <w:r>
        <w:rPr>
          <w:rFonts w:cs="Times New Roman" w:ascii="Times New Roman" w:hAnsi="Times New Roman"/>
          <w:sz w:val="28"/>
          <w:szCs w:val="28"/>
          <w:highlight w:val="white"/>
        </w:rPr>
        <w:t>условия о неполучении средств из областного бюджета в соответствии с иными нормативными правовыми актами Архангельской области на указанные цели;</w:t>
      </w:r>
    </w:p>
    <w:p>
      <w:pPr>
        <w:pStyle w:val="ConsPlusNormal1"/>
        <w:spacing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 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документы</w:t>
      </w:r>
      <w:r>
        <w:rPr>
          <w:rFonts w:cs="Times New Roman" w:ascii="Times New Roman" w:hAnsi="Times New Roman"/>
          <w:sz w:val="28"/>
          <w:szCs w:val="28"/>
        </w:rPr>
        <w:t>, подписанные держателем реестра акционеров акционерного общества и заверенн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ые</w:t>
      </w:r>
      <w:r>
        <w:rPr>
          <w:rFonts w:cs="Times New Roman" w:ascii="Times New Roman" w:hAnsi="Times New Roman"/>
          <w:sz w:val="28"/>
          <w:szCs w:val="28"/>
        </w:rPr>
        <w:t xml:space="preserve"> (скрепленн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ые</w:t>
      </w:r>
      <w:r>
        <w:rPr>
          <w:rFonts w:cs="Times New Roman" w:ascii="Times New Roman" w:hAnsi="Times New Roman"/>
          <w:sz w:val="28"/>
          <w:szCs w:val="28"/>
        </w:rPr>
        <w:t>) печатью (при наличии печати) указанного держателя реестра, подтверждающие отсутствие</w:t>
        <w:br/>
        <w:t>в уставном капитале акционерного общества по состоянию на первое число месяца</w:t>
      </w:r>
      <w:r>
        <w:rPr>
          <w:rStyle w:val="FontStyle20"/>
          <w:rFonts w:eastAsia="Candara"/>
          <w:sz w:val="28"/>
          <w:szCs w:val="28"/>
        </w:rPr>
        <w:t>, предшествовавшего месяцу</w:t>
      </w:r>
      <w:r>
        <w:rPr>
          <w:rFonts w:cs="Times New Roman" w:ascii="Times New Roman" w:hAnsi="Times New Roman"/>
          <w:sz w:val="28"/>
          <w:szCs w:val="28"/>
        </w:rPr>
        <w:t>, в котором планируется заключение договора об организации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сопровождения инвалида,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ConsPlusNormal1"/>
        <w:bidi w:val="0"/>
        <w:spacing w:before="0" w:after="20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3) согласие на публикацию (размещение) в информационно-телекоммуникационной сети «Интернет» информации об организации, осуществляющей сопровождение, о подаваемой указанной организацией  заявке, иной информации об организации, осуществляющей сопровождение, связанной с соответствующим отбором.</w:t>
      </w:r>
    </w:p>
    <w:p>
      <w:pPr>
        <w:pStyle w:val="ConsPlusNormal1"/>
        <w:bidi w:val="0"/>
        <w:spacing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Организация, осуществляющая сопровождение, вправе по собственной инициативе представить в обособленное подразделение центра занятости выписку из Единого государственного реестра юридических лиц</w:t>
        <w:br/>
        <w:t>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участие в отборе предоставляется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организацией, осуществляющей сопровождение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лично или через представителя;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заказным почтовым отправлением;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по электронной почте.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Заявители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заявителя к заявке прилагается документ, подтверждающий полномочия лица на осуществление действий</w:t>
        <w:br/>
        <w:t>от имени заявителя.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20"/>
          <w:tab w:val="left" w:pos="1276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38"/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</w:t>
      </w:r>
      <w:r>
        <w:rPr>
          <w:rStyle w:val="FontStyle38"/>
          <w:rFonts w:eastAsia="MS Mincho"/>
          <w:sz w:val="28"/>
          <w:szCs w:val="28"/>
          <w:highlight w:val="white"/>
          <w:u w:val="none"/>
        </w:rPr>
        <w:t>: о</w:t>
      </w:r>
      <w:r>
        <w:rPr>
          <w:rStyle w:val="FontStyle38"/>
          <w:rFonts w:eastAsia="MS Mincho"/>
          <w:kern w:val="0"/>
          <w:sz w:val="28"/>
          <w:szCs w:val="28"/>
          <w:highlight w:val="white"/>
          <w:lang w:val="ru-RU" w:eastAsia="en-US" w:bidi="ar-SA"/>
        </w:rPr>
        <w:t xml:space="preserve">рганизация, осуществляющая сопровождение,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lang w:eastAsia="ar-SA"/>
        </w:rPr>
      </w:pPr>
      <w:r>
        <w:rPr>
          <w:rStyle w:val="FontStyle38"/>
          <w:rFonts w:eastAsia="MS Mincho"/>
          <w:kern w:val="0"/>
          <w:sz w:val="28"/>
          <w:szCs w:val="28"/>
          <w:highlight w:val="white"/>
          <w:lang w:val="ru-RU" w:eastAsia="en-US" w:bidi="ar-SA"/>
        </w:rPr>
        <w:t xml:space="preserve">Возврату подлежат документы, представленные организацией, осуществляющей сопровождение, в Центр занятости по собственной инициативе.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Датой отзыва заявки считается дата регистрации соответствующего письменного обращения организации, осуществляющей сопровождение.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заявок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: </w:t>
      </w:r>
      <w:r>
        <w:rPr>
          <w:rStyle w:val="FontStyle38"/>
          <w:rFonts w:eastAsia="MS Mincho"/>
          <w:sz w:val="28"/>
          <w:szCs w:val="28"/>
          <w:u w:val="none"/>
        </w:rPr>
        <w:t>Центр занятости в течение</w:t>
        <w:br/>
        <w:t xml:space="preserve">10 рабочих дней со дня </w:t>
      </w:r>
      <w:r>
        <w:rPr>
          <w:rStyle w:val="FontStyle38"/>
          <w:rFonts w:eastAsia="MS Mincho" w:cs="Times New Roman" w:ascii="Times New Roman" w:hAnsi="Times New Roman"/>
          <w:color w:val="000000"/>
          <w:kern w:val="0"/>
          <w:sz w:val="28"/>
          <w:szCs w:val="28"/>
          <w:u w:val="none"/>
          <w:lang w:val="ru-RU" w:eastAsia="en-US" w:bidi="ar-SA"/>
        </w:rPr>
        <w:t>регистрации</w:t>
      </w:r>
      <w:r>
        <w:rPr>
          <w:rStyle w:val="FontStyle38"/>
          <w:rFonts w:eastAsia="MS Mincho"/>
          <w:sz w:val="28"/>
          <w:szCs w:val="28"/>
          <w:u w:val="none"/>
        </w:rPr>
        <w:t xml:space="preserve"> заявки, поступившей от организации, осуществляющей сопровождение, готовит проект решения, согласовывает </w:t>
      </w:r>
      <w:r>
        <w:rPr>
          <w:rStyle w:val="FontStyle38"/>
          <w:rFonts w:eastAsia="MS Mincho" w:cs="Times New Roman" w:ascii="Times New Roman" w:hAnsi="Times New Roman"/>
          <w:color w:val="000000"/>
          <w:kern w:val="0"/>
          <w:sz w:val="28"/>
          <w:szCs w:val="28"/>
          <w:u w:val="none"/>
          <w:lang w:val="ru-RU" w:eastAsia="en-US" w:bidi="ar-SA"/>
        </w:rPr>
        <w:t>его</w:t>
      </w:r>
      <w:r>
        <w:rPr>
          <w:rStyle w:val="FontStyle38"/>
          <w:rFonts w:eastAsia="MS Mincho"/>
          <w:sz w:val="28"/>
          <w:szCs w:val="28"/>
          <w:u w:val="none"/>
        </w:rPr>
        <w:t xml:space="preserve"> с </w:t>
      </w:r>
      <w:r>
        <w:rPr>
          <w:rStyle w:val="FontStyle38"/>
          <w:rFonts w:eastAsia="MS Mincho" w:cs="Times New Roman" w:ascii="Times New Roman" w:hAnsi="Times New Roman"/>
          <w:sz w:val="28"/>
          <w:szCs w:val="28"/>
          <w:u w:val="none"/>
        </w:rPr>
        <w:t>министерством труда, занятости и социального развития Архангельской области (далее — министерство)</w:t>
      </w:r>
      <w:r>
        <w:rPr>
          <w:rStyle w:val="FontStyle38"/>
          <w:rFonts w:eastAsia="MS Mincho"/>
          <w:sz w:val="28"/>
          <w:szCs w:val="28"/>
          <w:u w:val="none"/>
        </w:rPr>
        <w:t xml:space="preserve"> и принимает о</w:t>
      </w:r>
      <w:r>
        <w:rPr>
          <w:rStyle w:val="FontStyle38"/>
          <w:rFonts w:eastAsia="Calibri"/>
          <w:sz w:val="28"/>
          <w:szCs w:val="28"/>
          <w:u w:val="none"/>
        </w:rPr>
        <w:t>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/>
          <w:kern w:val="0"/>
          <w:sz w:val="28"/>
          <w:szCs w:val="28"/>
          <w:u w:val="none"/>
          <w:lang w:val="ru-RU" w:eastAsia="en-US" w:bidi="ar-SA"/>
        </w:rPr>
        <w:t>1) о заключении договора;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</w:rPr>
      </w:pPr>
      <w:r>
        <w:rPr>
          <w:rStyle w:val="FontStyle38"/>
          <w:rFonts w:eastAsia="Calibri"/>
          <w:kern w:val="0"/>
          <w:sz w:val="28"/>
          <w:szCs w:val="28"/>
          <w:u w:val="none"/>
          <w:lang w:val="ru-RU" w:eastAsia="en-US" w:bidi="ar-SA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/>
          <w:kern w:val="0"/>
          <w:sz w:val="28"/>
          <w:szCs w:val="28"/>
          <w:u w:val="none"/>
          <w:lang w:val="ru-RU" w:eastAsia="en-US" w:bidi="ar-SA"/>
        </w:rPr>
        <w:t>Министерство согласовывает про</w:t>
      </w:r>
      <w:r>
        <w:rPr>
          <w:rStyle w:val="FontStyle38"/>
          <w:rFonts w:eastAsia="Calibri"/>
          <w:sz w:val="28"/>
          <w:szCs w:val="28"/>
          <w:u w:val="none"/>
        </w:rPr>
        <w:t>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заключении договора</w:t>
      </w:r>
      <w:r>
        <w:rPr>
          <w:rFonts w:cs="Times New Roman" w:ascii="Times New Roman" w:hAnsi="Times New Roman"/>
          <w:sz w:val="28"/>
          <w:szCs w:val="28"/>
        </w:rPr>
        <w:t xml:space="preserve"> в следующих случаях: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представление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документов не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 полном объеме;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2) представление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документов</w:t>
      </w:r>
      <w:r>
        <w:rPr>
          <w:rFonts w:cs="Times New Roman" w:ascii="Times New Roman" w:hAnsi="Times New Roman"/>
          <w:sz w:val="28"/>
          <w:szCs w:val="28"/>
          <w:highlight w:val="white"/>
        </w:rPr>
        <w:t>, оформление котор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ых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не соответствует установленным требованиям;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3) представление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документов</w:t>
      </w:r>
      <w:r>
        <w:rPr>
          <w:rFonts w:cs="Times New Roman" w:ascii="Times New Roman" w:hAnsi="Times New Roman"/>
          <w:sz w:val="28"/>
          <w:szCs w:val="28"/>
          <w:highlight w:val="white"/>
        </w:rPr>
        <w:t>, содержащ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недостоверные сведения;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) несоответствие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организации, осуществляющей сопровождение,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установленным требованиям и критериям отбора;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Style23"/>
        <w:tabs>
          <w:tab w:val="clear" w:pos="720"/>
          <w:tab w:val="left" w:pos="0" w:leader="none"/>
        </w:tabs>
        <w:spacing w:lineRule="auto" w:line="240" w:before="0" w:after="1"/>
        <w:ind w:left="0" w:right="0" w:firstLine="709"/>
        <w:contextualSpacing/>
        <w:jc w:val="both"/>
        <w:rPr/>
      </w:pPr>
      <w:r>
        <w:rPr>
          <w:rStyle w:val="FontStyle20"/>
          <w:color w:val="000000"/>
          <w:sz w:val="28"/>
          <w:szCs w:val="28"/>
          <w:highlight w:val="white"/>
        </w:rPr>
        <w:t xml:space="preserve">В случае принятия решения о заключении договора центр занятости направляет </w:t>
      </w:r>
      <w:r>
        <w:rPr>
          <w:rStyle w:val="FontStyle20"/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организации, осуществляющей сопровождение,</w:t>
      </w:r>
      <w:r>
        <w:rPr>
          <w:rStyle w:val="FontStyle20"/>
          <w:color w:val="000000"/>
          <w:sz w:val="28"/>
          <w:szCs w:val="28"/>
          <w:highlight w:val="white"/>
        </w:rPr>
        <w:t xml:space="preserve"> проект договора по утвержденной форме </w:t>
      </w:r>
      <w:r>
        <w:rPr>
          <w:rStyle w:val="FontStyle20"/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для рассмотрения и подписания.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Style w:val="FontStyle20"/>
          <w:rFonts w:ascii="Times New Roman" w:hAnsi="Times New Roman" w:eastAsia="Calibri" w:cs="Times New Roman"/>
          <w:color w:val="000000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0"/>
          <w:highlight w:val="white"/>
          <w:u w:val="single"/>
          <w:lang w:val="ru-RU" w:eastAsia="ar-SA" w:bidi="ar-SA"/>
        </w:rPr>
        <w:t>П</w:t>
      </w:r>
      <w:r>
        <w:rPr>
          <w:rFonts w:cs="Times New Roman" w:ascii="Times New Roman" w:hAnsi="Times New Roman"/>
          <w:sz w:val="28"/>
          <w:szCs w:val="20"/>
          <w:highlight w:val="white"/>
          <w:u w:val="single"/>
          <w:lang w:eastAsia="ar-SA"/>
        </w:rPr>
        <w:t>редоставление участникам отбора разъяснений положений объявления</w:t>
      </w:r>
      <w:r>
        <w:rPr>
          <w:rFonts w:cs="Times New Roman" w:ascii="Times New Roman" w:hAnsi="Times New Roman"/>
          <w:sz w:val="28"/>
          <w:szCs w:val="20"/>
          <w:highlight w:val="white"/>
          <w:u w:val="none"/>
          <w:lang w:eastAsia="ar-SA"/>
        </w:rPr>
        <w:t>: о</w:t>
      </w:r>
      <w:r>
        <w:rPr>
          <w:rStyle w:val="FontStyle20"/>
          <w:rFonts w:eastAsia="MS Mincho;ＭＳ 明朝" w:cs="Times New Roman" w:ascii="Times New Roman" w:hAnsi="Times New Roman"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рганизация, осуществляющая сопровождение,</w:t>
      </w:r>
      <w:r>
        <w:rPr>
          <w:rStyle w:val="FontStyle20"/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 xml:space="preserve"> вправе направить в письменной форме в Центр занятости запрос, в том числе</w:t>
        <w:br/>
        <w:t>на адрес электронной почты Центра занятости, о даче разъяснений положений, содержащихся в объявлении. В течение двух рабочих дней</w:t>
        <w:br/>
        <w:t>со дня поступления указанного запроса центр занятости направляет</w:t>
        <w:br/>
        <w:t>в письменной</w:t>
      </w:r>
      <w:r>
        <w:rPr>
          <w:rStyle w:val="FontStyle20"/>
          <w:rFonts w:eastAsia="Calibri" w:cs="Times New Roman" w:ascii="Times New Roman" w:hAnsi="Times New Roman"/>
          <w:color w:val="000000"/>
          <w:kern w:val="0"/>
          <w:sz w:val="28"/>
          <w:szCs w:val="20"/>
          <w:highlight w:val="white"/>
          <w:u w:val="none"/>
          <w:lang w:val="ru-RU" w:eastAsia="ar-SA" w:bidi="ar-SA"/>
        </w:rPr>
        <w:t xml:space="preserve">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пять рабочих дней до дня окончания срока подачи заявки.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>
          <w:rStyle w:val="FontStyle20"/>
          <w:rFonts w:ascii="Times New Roman" w:hAnsi="Times New Roman" w:eastAsia="Calibri" w:cs="Times New Roman"/>
          <w:color w:val="000000"/>
          <w:kern w:val="0"/>
          <w:sz w:val="28"/>
          <w:szCs w:val="20"/>
          <w:highlight w:val="white"/>
          <w:u w:val="none"/>
          <w:lang w:val="ru-RU" w:eastAsia="ar-SA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0"/>
          <w:highlight w:val="white"/>
          <w:u w:val="none"/>
          <w:lang w:val="ru-RU" w:eastAsia="ar-SA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о</w:t>
      </w:r>
      <w:r>
        <w:rPr>
          <w:rFonts w:cs="Times New Roman" w:ascii="Times New Roman" w:hAnsi="Times New Roman"/>
          <w:spacing w:val="4"/>
          <w:sz w:val="28"/>
          <w:szCs w:val="28"/>
          <w:highlight w:val="white"/>
        </w:rPr>
        <w:t xml:space="preserve">рганизация, осуществляющая сопровождение, в течение </w:t>
      </w:r>
      <w:r>
        <w:rPr>
          <w:rFonts w:cs="Times New Roman" w:ascii="Times New Roman" w:hAnsi="Times New Roman"/>
          <w:sz w:val="28"/>
          <w:szCs w:val="28"/>
          <w:highlight w:val="white"/>
        </w:rPr>
        <w:t>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ConsPlusNormal1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случае, если по истечении указанного срока подписанный договор </w:t>
        <w:br/>
        <w:t>не был представлен в Центр занятости, обязательства министерства</w:t>
        <w:br/>
        <w:t>по предоставлению субсидии данной организации прекращаются.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u w:val="none"/>
          <w:lang w:val="ru-RU" w:eastAsia="ar-SA" w:bidi="ar-SA"/>
        </w:rPr>
        <w:t>Организация, осуществляющая сопровождение, вправе подать новую заявку.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</w:rPr>
        <w:t>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 xml:space="preserve">на интерактивном портале министерства, на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  <w:szCs w:val="20"/>
          <w:highlight w:val="white"/>
          <w:lang w:eastAsia="ar-SA"/>
        </w:rPr>
      </w:pPr>
      <w:r>
        <w:rPr>
          <w:rFonts w:cs="Times New Roman"/>
          <w:szCs w:val="20"/>
          <w:highlight w:val="white"/>
          <w:lang w:eastAsia="ar-SA"/>
        </w:rPr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650" w:right="901" w:header="0" w:top="870" w:footer="0" w:bottom="95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LibreOffice/6.3.2.2$Windows_X86_64 LibreOffice_project/98b30e735bda24bc04ab42594c85f7fd8be07b9c</Application>
  <Pages>4</Pages>
  <Words>1138</Words>
  <Characters>8500</Characters>
  <CharactersWithSpaces>9595</CharactersWithSpaces>
  <Paragraphs>58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2021-01-18T08:30:00Z</dcterms:created>
  <dc:creator>Анна Быченкова</dc:creator>
  <dc:description/>
  <dc:language>ru-RU</dc:language>
  <cp:lastModifiedBy/>
  <cp:lastPrinted>2021-01-14T15:29:00Z</cp:lastPrinted>
  <dcterms:modified xsi:type="dcterms:W3CDTF">2021-05-26T15:19:20Z</dcterms:modified>
  <cp:revision>45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