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CF" w:rsidRPr="007B1470" w:rsidRDefault="001921A9">
      <w:pPr>
        <w:widowControl w:val="0"/>
        <w:spacing w:after="0" w:line="240" w:lineRule="auto"/>
        <w:ind w:left="3540" w:firstLine="708"/>
        <w:jc w:val="center"/>
        <w:rPr>
          <w:shd w:val="clear" w:color="auto" w:fill="FFFF00"/>
        </w:rPr>
      </w:pPr>
      <w:bookmarkStart w:id="0" w:name="_GoBack"/>
      <w:bookmarkEnd w:id="0"/>
      <w:r w:rsidRPr="007B1470">
        <w:rPr>
          <w:rFonts w:ascii="Times New Roman" w:eastAsia="Times New Roman" w:hAnsi="Times New Roman"/>
          <w:sz w:val="28"/>
          <w:szCs w:val="28"/>
          <w:shd w:val="clear" w:color="auto" w:fill="FFFF00"/>
          <w:lang w:eastAsia="zh-CN"/>
        </w:rPr>
        <w:t>УТВЕРЖДЕНА</w:t>
      </w:r>
    </w:p>
    <w:p w:rsidR="00CC09CF" w:rsidRPr="007B1470" w:rsidRDefault="001921A9">
      <w:pPr>
        <w:widowControl w:val="0"/>
        <w:spacing w:after="0" w:line="240" w:lineRule="auto"/>
        <w:ind w:left="4248"/>
        <w:jc w:val="center"/>
        <w:rPr>
          <w:shd w:val="clear" w:color="auto" w:fill="FFFF00"/>
        </w:rPr>
      </w:pPr>
      <w:r w:rsidRPr="007B1470">
        <w:rPr>
          <w:rFonts w:ascii="Times New Roman" w:eastAsia="Times New Roman" w:hAnsi="Times New Roman"/>
          <w:sz w:val="28"/>
          <w:szCs w:val="28"/>
          <w:shd w:val="clear" w:color="auto" w:fill="FFFF00"/>
          <w:lang w:eastAsia="zh-CN"/>
        </w:rPr>
        <w:t>постановлением министерства труда, занятости и социального развития Архангельской области</w:t>
      </w:r>
    </w:p>
    <w:p w:rsidR="008600B6" w:rsidRPr="007B1470" w:rsidRDefault="001921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0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shd w:val="clear" w:color="auto" w:fill="FFFF00"/>
          <w:lang w:eastAsia="zh-CN"/>
        </w:rPr>
        <w:t xml:space="preserve">                                                      от 12 апреля 2021 г. № 9-п </w:t>
      </w:r>
    </w:p>
    <w:p w:rsidR="00CC09CF" w:rsidRPr="007B1470" w:rsidRDefault="008600B6" w:rsidP="008600B6">
      <w:pPr>
        <w:widowControl w:val="0"/>
        <w:spacing w:after="0" w:line="240" w:lineRule="auto"/>
        <w:ind w:left="4536"/>
        <w:jc w:val="center"/>
        <w:rPr>
          <w:shd w:val="clear" w:color="auto" w:fill="FFFF00"/>
        </w:rPr>
      </w:pPr>
      <w:r w:rsidRPr="007B1470">
        <w:rPr>
          <w:rFonts w:ascii="Times New Roman" w:eastAsia="Times New Roman" w:hAnsi="Times New Roman"/>
          <w:sz w:val="28"/>
          <w:szCs w:val="28"/>
          <w:shd w:val="clear" w:color="auto" w:fill="FFFF00"/>
          <w:lang w:eastAsia="zh-CN"/>
        </w:rPr>
        <w:t xml:space="preserve">(в редакции постановления министерства труда, занятости </w:t>
      </w:r>
      <w:r w:rsidR="00690B54" w:rsidRPr="007B1470">
        <w:rPr>
          <w:rFonts w:ascii="Times New Roman" w:eastAsia="Times New Roman" w:hAnsi="Times New Roman"/>
          <w:sz w:val="28"/>
          <w:szCs w:val="28"/>
          <w:shd w:val="clear" w:color="auto" w:fill="FFFF00"/>
          <w:lang w:eastAsia="zh-CN"/>
        </w:rPr>
        <w:br/>
      </w:r>
      <w:r w:rsidRPr="007B1470">
        <w:rPr>
          <w:rFonts w:ascii="Times New Roman" w:eastAsia="Times New Roman" w:hAnsi="Times New Roman"/>
          <w:sz w:val="28"/>
          <w:szCs w:val="28"/>
          <w:shd w:val="clear" w:color="auto" w:fill="FFFF00"/>
          <w:lang w:eastAsia="zh-CN"/>
        </w:rPr>
        <w:t>и социального развитии Архангельской области от                       №</w:t>
      </w:r>
      <w:r w:rsidR="001921A9" w:rsidRPr="007B1470">
        <w:rPr>
          <w:rFonts w:ascii="Times New Roman" w:eastAsia="Times New Roman" w:hAnsi="Times New Roman"/>
          <w:sz w:val="28"/>
          <w:szCs w:val="28"/>
          <w:shd w:val="clear" w:color="auto" w:fill="FFFF00"/>
          <w:lang w:eastAsia="zh-CN"/>
        </w:rPr>
        <w:t xml:space="preserve">     </w:t>
      </w:r>
      <w:proofErr w:type="gramStart"/>
      <w:r w:rsidRPr="007B1470">
        <w:rPr>
          <w:rFonts w:ascii="Times New Roman" w:eastAsia="Times New Roman" w:hAnsi="Times New Roman"/>
          <w:sz w:val="28"/>
          <w:szCs w:val="28"/>
          <w:shd w:val="clear" w:color="auto" w:fill="FFFF00"/>
          <w:lang w:eastAsia="zh-CN"/>
        </w:rPr>
        <w:t xml:space="preserve">  )</w:t>
      </w:r>
      <w:proofErr w:type="gramEnd"/>
    </w:p>
    <w:p w:rsidR="00CC09CF" w:rsidRPr="007B1470" w:rsidRDefault="00CC09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C09CF" w:rsidRPr="007B1470" w:rsidRDefault="001921A9">
      <w:pPr>
        <w:widowControl w:val="0"/>
        <w:spacing w:after="0" w:line="240" w:lineRule="auto"/>
        <w:jc w:val="center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(ф о р </w:t>
      </w:r>
      <w:proofErr w:type="gramStart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proofErr w:type="gramEnd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а)</w:t>
      </w:r>
    </w:p>
    <w:p w:rsidR="00CC09CF" w:rsidRPr="007B1470" w:rsidRDefault="00CC09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" w:name="P43"/>
      <w:bookmarkEnd w:id="1"/>
    </w:p>
    <w:p w:rsidR="00CC09CF" w:rsidRPr="007B1470" w:rsidRDefault="001921A9">
      <w:pPr>
        <w:widowControl w:val="0"/>
        <w:spacing w:after="0" w:line="240" w:lineRule="auto"/>
        <w:jc w:val="center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Д О Г О В О Р </w:t>
      </w:r>
    </w:p>
    <w:p w:rsidR="00CC09CF" w:rsidRPr="007B1470" w:rsidRDefault="001921A9">
      <w:pPr>
        <w:widowControl w:val="0"/>
        <w:spacing w:after="0" w:line="240" w:lineRule="auto"/>
        <w:jc w:val="center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b/>
          <w:sz w:val="28"/>
          <w:szCs w:val="28"/>
          <w:lang w:eastAsia="zh-CN"/>
        </w:rPr>
        <w:t>о намерении трудоустройства молодежи</w:t>
      </w:r>
    </w:p>
    <w:p w:rsidR="00CC09CF" w:rsidRPr="007B1470" w:rsidRDefault="00CC09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C09CF" w:rsidRPr="007B1470" w:rsidRDefault="001921A9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г.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_____________________</w:t>
      </w:r>
    </w:p>
    <w:p w:rsidR="00CC09CF" w:rsidRPr="007B1470" w:rsidRDefault="001921A9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</w:t>
      </w:r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>(место заключения договора)</w:t>
      </w:r>
    </w:p>
    <w:p w:rsidR="00CC09CF" w:rsidRPr="007B1470" w:rsidRDefault="00CC09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C09CF" w:rsidRPr="007B1470" w:rsidRDefault="001921A9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«___» _________ 20__ г.                                                     № _________________</w:t>
      </w:r>
    </w:p>
    <w:p w:rsidR="00CC09CF" w:rsidRPr="007B1470" w:rsidRDefault="001921A9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 xml:space="preserve">(дата </w:t>
      </w:r>
      <w:proofErr w:type="gramStart"/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>заключения  договора</w:t>
      </w:r>
      <w:proofErr w:type="gramEnd"/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 xml:space="preserve">)                                                                                                        (номер договора)    </w:t>
      </w:r>
    </w:p>
    <w:p w:rsidR="00CC09CF" w:rsidRPr="007B1470" w:rsidRDefault="00CC09CF">
      <w:pPr>
        <w:widowControl w:val="0"/>
        <w:spacing w:after="0" w:line="360" w:lineRule="exact"/>
        <w:ind w:right="-4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2" w:name="P62"/>
      <w:bookmarkEnd w:id="2"/>
    </w:p>
    <w:p w:rsidR="00CC09CF" w:rsidRPr="007B1470" w:rsidRDefault="001921A9" w:rsidP="008600B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ab/>
        <w:t>__________________</w:t>
      </w:r>
      <w:r w:rsidR="00690B54" w:rsidRPr="007B1470">
        <w:rPr>
          <w:rFonts w:ascii="Times New Roman" w:eastAsia="Times New Roman" w:hAnsi="Times New Roman"/>
          <w:sz w:val="28"/>
          <w:szCs w:val="28"/>
          <w:lang w:eastAsia="zh-CN"/>
        </w:rPr>
        <w:t>________________________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___________________ которому как получателю средств областного бюджета доведены лимиты бюджетных обязательств на предоставление субсидии</w:t>
      </w:r>
      <w:r w:rsidR="00690B54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со статьями 78 и 78</w:t>
      </w:r>
      <w:r w:rsidRPr="007B1470">
        <w:rPr>
          <w:rFonts w:ascii="Times New Roman" w:eastAsia="Times New Roman" w:hAnsi="Times New Roman"/>
          <w:sz w:val="28"/>
          <w:szCs w:val="28"/>
          <w:vertAlign w:val="superscript"/>
          <w:lang w:eastAsia="zh-CN"/>
        </w:rPr>
        <w:t xml:space="preserve">1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Бюджетного кодекса Российской Федерации, </w:t>
      </w:r>
      <w:r w:rsidR="00690B54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именуемое </w:t>
      </w:r>
      <w:r w:rsidR="00690B54"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в дальнейшем «Центр занятости»,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в лице </w:t>
      </w:r>
      <w:r w:rsidRPr="007B1470">
        <w:rPr>
          <w:rFonts w:ascii="Times New Roman" w:eastAsia="Times New Roman" w:hAnsi="Times New Roman" w:cs="Courier New"/>
          <w:sz w:val="28"/>
          <w:szCs w:val="28"/>
          <w:lang w:eastAsia="zh-CN"/>
        </w:rPr>
        <w:t>директора ________</w:t>
      </w:r>
      <w:r w:rsidR="00690B54" w:rsidRPr="007B1470">
        <w:rPr>
          <w:rFonts w:ascii="Times New Roman" w:eastAsia="Times New Roman" w:hAnsi="Times New Roman" w:cs="Courier New"/>
          <w:sz w:val="28"/>
          <w:szCs w:val="28"/>
          <w:lang w:eastAsia="zh-CN"/>
        </w:rPr>
        <w:t>______________</w:t>
      </w:r>
      <w:r w:rsidRPr="007B1470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 </w:t>
      </w:r>
      <w:r w:rsidR="00690B54" w:rsidRPr="007B1470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______________________________, </w:t>
      </w:r>
      <w:r w:rsidRPr="007B1470">
        <w:rPr>
          <w:rFonts w:ascii="Times New Roman" w:eastAsia="Times New Roman" w:hAnsi="Times New Roman" w:cs="Courier New"/>
          <w:sz w:val="28"/>
          <w:szCs w:val="28"/>
          <w:lang w:eastAsia="zh-CN"/>
        </w:rPr>
        <w:t>действующего на основании Устава</w:t>
      </w:r>
      <w:r w:rsidR="008600B6" w:rsidRPr="007B1470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 </w:t>
      </w:r>
      <w:r w:rsidR="00690B54" w:rsidRPr="007B1470">
        <w:rPr>
          <w:rFonts w:ascii="Times New Roman" w:eastAsia="Times New Roman" w:hAnsi="Times New Roman" w:cs="Courier New"/>
          <w:sz w:val="28"/>
          <w:szCs w:val="28"/>
          <w:lang w:eastAsia="zh-CN"/>
        </w:rPr>
        <w:br/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и ________________________________</w:t>
      </w:r>
      <w:r w:rsidR="008600B6" w:rsidRPr="007B1470">
        <w:rPr>
          <w:rFonts w:ascii="Times New Roman" w:eastAsia="Times New Roman" w:hAnsi="Times New Roman"/>
          <w:sz w:val="28"/>
          <w:szCs w:val="28"/>
          <w:lang w:eastAsia="zh-CN"/>
        </w:rPr>
        <w:t>_</w:t>
      </w:r>
      <w:r w:rsidR="00690B54" w:rsidRPr="007B1470">
        <w:rPr>
          <w:rFonts w:ascii="Times New Roman" w:eastAsia="Times New Roman" w:hAnsi="Times New Roman"/>
          <w:sz w:val="28"/>
          <w:szCs w:val="28"/>
          <w:lang w:eastAsia="zh-CN"/>
        </w:rPr>
        <w:t>______</w:t>
      </w:r>
      <w:r w:rsidR="008600B6" w:rsidRPr="007B1470">
        <w:rPr>
          <w:rFonts w:ascii="Times New Roman" w:eastAsia="Times New Roman" w:hAnsi="Times New Roman"/>
          <w:sz w:val="28"/>
          <w:szCs w:val="28"/>
          <w:lang w:eastAsia="zh-CN"/>
        </w:rPr>
        <w:t>_________________________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,</w:t>
      </w:r>
    </w:p>
    <w:p w:rsidR="00CC09CF" w:rsidRPr="007B1470" w:rsidRDefault="001921A9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>(наименование юридического лица, фамилия, имя, отчество (при наличии)</w:t>
      </w:r>
    </w:p>
    <w:p w:rsidR="00CC09CF" w:rsidRPr="007B1470" w:rsidRDefault="001921A9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>индивидуального предпринимателя)</w:t>
      </w:r>
    </w:p>
    <w:p w:rsidR="00CC09CF" w:rsidRPr="007B1470" w:rsidRDefault="001921A9">
      <w:pPr>
        <w:widowControl w:val="0"/>
        <w:spacing w:after="0" w:line="360" w:lineRule="exact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именуемый в дальнейшем «Получатель», в лице _____________</w:t>
      </w:r>
      <w:r w:rsidR="00690B54" w:rsidRPr="007B1470">
        <w:rPr>
          <w:rFonts w:ascii="Times New Roman" w:eastAsia="Times New Roman" w:hAnsi="Times New Roman"/>
          <w:sz w:val="28"/>
          <w:szCs w:val="28"/>
          <w:lang w:eastAsia="zh-CN"/>
        </w:rPr>
        <w:t>_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___________</w:t>
      </w:r>
    </w:p>
    <w:p w:rsidR="00CC09CF" w:rsidRPr="007B1470" w:rsidRDefault="001921A9">
      <w:pPr>
        <w:widowControl w:val="0"/>
        <w:spacing w:after="0" w:line="360" w:lineRule="exact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__________________________________________________________________,</w:t>
      </w:r>
    </w:p>
    <w:p w:rsidR="00CC09CF" w:rsidRPr="007B1470" w:rsidRDefault="001921A9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>(наименование должности, а также фамилия, имя, отчество лица, представляющего Получателя, или уполномоченного им лица, фамилия, имя, отчество (при наличии) индивидуального предпринимателя)</w:t>
      </w:r>
    </w:p>
    <w:p w:rsidR="00CC09CF" w:rsidRPr="007B1470" w:rsidRDefault="001921A9">
      <w:pPr>
        <w:widowControl w:val="0"/>
        <w:spacing w:after="0" w:line="360" w:lineRule="exact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действующего на основании _________________________________________,</w:t>
      </w:r>
    </w:p>
    <w:p w:rsidR="00CC09CF" w:rsidRPr="007B1470" w:rsidRDefault="001921A9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>(реквизиты устава юридического лица, свидетельства о государственной</w:t>
      </w:r>
    </w:p>
    <w:p w:rsidR="00CC09CF" w:rsidRPr="007B1470" w:rsidRDefault="001921A9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>регистрации индивидуального предпринимателя, доверенности)</w:t>
      </w:r>
    </w:p>
    <w:p w:rsidR="00CC09CF" w:rsidRPr="007B1470" w:rsidRDefault="001921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далее именуемые «Стороны», в соответствии с Бюджетным </w:t>
      </w:r>
      <w:r w:rsidRPr="007B1470">
        <w:rPr>
          <w:rFonts w:ascii="Times New Roman" w:eastAsia="Times New Roman" w:hAnsi="Times New Roman"/>
          <w:sz w:val="28"/>
          <w:szCs w:val="28"/>
        </w:rPr>
        <w:t>кодексом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Российской Федерации, областным законом от 21 ноября 2011 года </w:t>
      </w:r>
      <w:r w:rsidR="008600B6"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№ 387-26-ОЗ «О профессиональной ориентации и содействии трудоустройству молодежи в Архангельской области», Порядком предоставления субсидии на выплату компенсации расходов на трудоустройство молодого гражданина, утвержденным постановлением Правительства Архангельской области от 8 октября 2013 года № 466-пп,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(далее – Порядок предоставления субсидии) заключили настоящий Договор</w:t>
      </w:r>
      <w:r w:rsidR="008600B6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600B6"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о нижеследующем.</w:t>
      </w:r>
    </w:p>
    <w:p w:rsidR="008600B6" w:rsidRPr="007B1470" w:rsidRDefault="008600B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CC09CF" w:rsidRPr="007B1470" w:rsidRDefault="001921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3" w:name="P122"/>
      <w:bookmarkEnd w:id="3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I. Предмет Договора</w:t>
      </w:r>
    </w:p>
    <w:p w:rsidR="00690B54" w:rsidRPr="007B1470" w:rsidRDefault="00690B54">
      <w:pPr>
        <w:widowControl w:val="0"/>
        <w:spacing w:after="0" w:line="240" w:lineRule="auto"/>
        <w:jc w:val="center"/>
        <w:rPr>
          <w:rFonts w:eastAsia="Times New Roman" w:cs="Calibri"/>
          <w:szCs w:val="20"/>
          <w:lang w:eastAsia="zh-CN"/>
        </w:rPr>
      </w:pP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1.1. Предметом настоящего Договора является предоставление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из областного бюджета в 20__ году субсидии: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4" w:name="P125"/>
      <w:bookmarkEnd w:id="4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1.1.1. в целях возмещения части затрат Получателя</w:t>
      </w:r>
      <w:r w:rsidR="00690B54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, связанных </w:t>
      </w:r>
      <w:r w:rsidR="00690B54"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с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трудоустройство</w:t>
      </w:r>
      <w:r w:rsidR="00690B54" w:rsidRPr="007B1470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молодого гражданина (далее – Субсидия);</w:t>
      </w:r>
    </w:p>
    <w:p w:rsidR="00CC09CF" w:rsidRPr="007B1470" w:rsidRDefault="001921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bookmarkStart w:id="5" w:name="P129"/>
      <w:bookmarkEnd w:id="5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1.1.2. в целях реализации мероприятий активной политики в сфере занятости населения в рамках подпрограммы № 1 государственной </w:t>
      </w:r>
      <w:r w:rsidRPr="007B1470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 от 8 октября 2013 года № 466-пп </w:t>
      </w:r>
      <w:r w:rsidR="007C1D62" w:rsidRPr="007B1470">
        <w:rPr>
          <w:rFonts w:ascii="Times New Roman" w:eastAsia="Times New Roman" w:hAnsi="Times New Roman"/>
          <w:bCs/>
          <w:sz w:val="28"/>
          <w:szCs w:val="28"/>
          <w:lang w:eastAsia="zh-CN"/>
        </w:rPr>
        <w:br/>
      </w:r>
      <w:r w:rsidRPr="007B1470">
        <w:rPr>
          <w:rFonts w:ascii="Times New Roman" w:eastAsia="Times New Roman" w:hAnsi="Times New Roman"/>
          <w:bCs/>
          <w:sz w:val="28"/>
          <w:szCs w:val="28"/>
          <w:lang w:eastAsia="zh-CN"/>
        </w:rPr>
        <w:t>(далее – государственная программа).</w:t>
      </w:r>
    </w:p>
    <w:p w:rsidR="00CC09CF" w:rsidRPr="007B1470" w:rsidRDefault="00CC09CF">
      <w:pPr>
        <w:widowControl w:val="0"/>
        <w:spacing w:after="0" w:line="240" w:lineRule="auto"/>
        <w:jc w:val="center"/>
        <w:rPr>
          <w:rFonts w:eastAsia="Times New Roman" w:cs="Calibri"/>
          <w:szCs w:val="20"/>
          <w:lang w:eastAsia="zh-CN"/>
        </w:rPr>
      </w:pPr>
    </w:p>
    <w:p w:rsidR="00CC09CF" w:rsidRPr="007B1470" w:rsidRDefault="001921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II. Финансовое обеспечение предоставления Субсидии</w:t>
      </w:r>
    </w:p>
    <w:p w:rsidR="00690B54" w:rsidRPr="007B1470" w:rsidRDefault="00690B54">
      <w:pPr>
        <w:widowControl w:val="0"/>
        <w:spacing w:after="0" w:line="240" w:lineRule="auto"/>
        <w:jc w:val="center"/>
        <w:rPr>
          <w:rFonts w:eastAsia="Times New Roman" w:cs="Calibri"/>
          <w:szCs w:val="20"/>
          <w:lang w:eastAsia="zh-CN"/>
        </w:rPr>
      </w:pP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bookmarkStart w:id="6" w:name="P135"/>
      <w:bookmarkEnd w:id="6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2.1. Субсидия предоставляется Получателю на цели, указанные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в разделе I настоящего Договора, в общем размере ______________________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</w:t>
      </w:r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>(сумма цифрами)</w:t>
      </w:r>
    </w:p>
    <w:p w:rsidR="00CC09CF" w:rsidRPr="007B1470" w:rsidRDefault="001921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(________________________________________________________________</w:t>
      </w:r>
      <w:proofErr w:type="gramStart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),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>(</w:t>
      </w:r>
      <w:proofErr w:type="gramEnd"/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>сумма прописью)</w:t>
      </w:r>
    </w:p>
    <w:p w:rsidR="00CC09CF" w:rsidRPr="007B1470" w:rsidRDefault="001921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рублей _______ копеек, в пределах лимитов бюджетных обязательств, доведенных Центру занятости как получателю средств областного бюджета по кодам классификации расходов областного бюджета (далее – коды БК), </w:t>
      </w:r>
      <w:r w:rsidR="00690B54"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в следующем размере: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в 20__ году _____________(_____________________________________) </w:t>
      </w:r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(сумма </w:t>
      </w:r>
      <w:proofErr w:type="gramStart"/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 xml:space="preserve">цифрами)   </w:t>
      </w:r>
      <w:proofErr w:type="gramEnd"/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(сумма прописью)                                      </w:t>
      </w:r>
    </w:p>
    <w:p w:rsidR="00CC09CF" w:rsidRPr="007B1470" w:rsidRDefault="001921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рублей ___ копеек – по коду БК __________</w:t>
      </w:r>
      <w:proofErr w:type="gramStart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_ .</w:t>
      </w:r>
      <w:proofErr w:type="gramEnd"/>
    </w:p>
    <w:p w:rsidR="00CC09CF" w:rsidRPr="007B1470" w:rsidRDefault="00CC09CF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7" w:name="P149"/>
      <w:bookmarkEnd w:id="7"/>
    </w:p>
    <w:p w:rsidR="00CC09CF" w:rsidRPr="007B1470" w:rsidRDefault="001921A9">
      <w:pPr>
        <w:widowControl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III. Условия и порядок предоставления Субсидии</w:t>
      </w:r>
    </w:p>
    <w:p w:rsidR="00690B54" w:rsidRPr="007B1470" w:rsidRDefault="00690B54">
      <w:pPr>
        <w:widowControl w:val="0"/>
        <w:spacing w:after="0" w:line="360" w:lineRule="exact"/>
        <w:jc w:val="center"/>
        <w:rPr>
          <w:rFonts w:eastAsia="Times New Roman" w:cs="Calibri"/>
          <w:szCs w:val="20"/>
          <w:lang w:eastAsia="zh-CN"/>
        </w:rPr>
      </w:pP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3.1. Субсидия предоставляется в соответствии с Порядком предоставления субсидии:</w:t>
      </w:r>
      <w:bookmarkStart w:id="8" w:name="P152"/>
      <w:bookmarkEnd w:id="8"/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3.1.1. При представлении Получателем в Центр занятости</w:t>
      </w:r>
      <w:bookmarkStart w:id="9" w:name="P156"/>
      <w:bookmarkEnd w:id="9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в срок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до «___» _________ 20__ года (но не позднее чем за 10 рабочих дней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до окончания текущего финансового года) следующих документов:</w:t>
      </w:r>
    </w:p>
    <w:p w:rsidR="00CC09CF" w:rsidRPr="007B1470" w:rsidRDefault="001921A9">
      <w:pPr>
        <w:widowControl w:val="0"/>
        <w:spacing w:after="0" w:line="240" w:lineRule="atLeast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1)</w:t>
      </w:r>
      <w:r w:rsidRPr="007B1470">
        <w:rPr>
          <w:rFonts w:ascii="Times New Roman" w:eastAsia="Times New Roman" w:hAnsi="Times New Roman"/>
          <w:sz w:val="28"/>
          <w:szCs w:val="28"/>
          <w:lang w:val="en-US" w:eastAsia="zh-CN"/>
        </w:rPr>
        <w:t> 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заявления о </w:t>
      </w:r>
      <w:r w:rsidR="008600B6" w:rsidRPr="007B1470">
        <w:rPr>
          <w:rFonts w:ascii="Times New Roman" w:eastAsia="Times New Roman" w:hAnsi="Times New Roman"/>
          <w:sz w:val="28"/>
          <w:szCs w:val="28"/>
          <w:lang w:eastAsia="zh-CN"/>
        </w:rPr>
        <w:t>предоставлении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Субсидии в свободной форме;</w:t>
      </w:r>
    </w:p>
    <w:p w:rsidR="00CC09CF" w:rsidRPr="007B1470" w:rsidRDefault="00690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2) копии трудового</w:t>
      </w:r>
      <w:r w:rsidR="008600B6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договора, заключенного с молодым гражданином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CC09CF" w:rsidRPr="007B1470" w:rsidRDefault="001921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3) </w:t>
      </w:r>
      <w:r w:rsidR="008600B6" w:rsidRPr="007B1470">
        <w:rPr>
          <w:rFonts w:ascii="Times New Roman" w:eastAsia="Times New Roman" w:hAnsi="Times New Roman"/>
          <w:sz w:val="28"/>
          <w:szCs w:val="28"/>
          <w:lang w:eastAsia="zh-CN"/>
        </w:rPr>
        <w:t>копии приказа (распоряжения) о приеме на работу молодого гражданина;</w:t>
      </w:r>
    </w:p>
    <w:p w:rsidR="00CC09CF" w:rsidRPr="007B1470" w:rsidRDefault="001921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4) </w:t>
      </w:r>
      <w:r w:rsidR="008600B6" w:rsidRPr="007B1470">
        <w:rPr>
          <w:rFonts w:ascii="Times New Roman" w:eastAsia="Times New Roman" w:hAnsi="Times New Roman"/>
          <w:sz w:val="28"/>
          <w:szCs w:val="28"/>
          <w:lang w:eastAsia="zh-CN"/>
        </w:rPr>
        <w:t>копии табелей учета рабочего времени молодого гражданина за каждый месяц, в котором произведены затраты Получателя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CC09CF" w:rsidRPr="007B1470" w:rsidRDefault="001921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5) </w:t>
      </w:r>
      <w:r w:rsidR="008600B6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копии расчетных ведомостей о выплаченной заработной плате и (или) платежных поручений, подтверждающих понесенные Получателем расходы на оплату труда молодого гражданина, с приложением банковского реестра </w:t>
      </w:r>
      <w:r w:rsidR="008600B6"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в случае перечисления двум и более молодым гражданам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CC09CF" w:rsidRPr="007B1470" w:rsidRDefault="001921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6) </w:t>
      </w:r>
      <w:r w:rsidR="008600B6" w:rsidRPr="007B1470">
        <w:rPr>
          <w:rFonts w:ascii="Times New Roman" w:eastAsia="Times New Roman" w:hAnsi="Times New Roman"/>
          <w:sz w:val="28"/>
          <w:szCs w:val="28"/>
          <w:lang w:eastAsia="zh-CN"/>
        </w:rPr>
        <w:t>копии расчетных ведомостей о выплаченной заработной плате и (или) платежных поручений, подтверждающих понесенные Получателем расходы на уплату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DF27C8" w:rsidRPr="007B1470">
        <w:rPr>
          <w:rFonts w:ascii="Times New Roman" w:eastAsia="Times New Roman" w:hAnsi="Times New Roman"/>
          <w:sz w:val="28"/>
          <w:szCs w:val="28"/>
          <w:lang w:eastAsia="zh-CN"/>
        </w:rPr>
        <w:t>налогов, сборов, страховых взносов и иных обязательных платежей, осуществляемых в связи с выплатой заработной платы.</w:t>
      </w:r>
    </w:p>
    <w:p w:rsidR="00CC09CF" w:rsidRPr="007B1470" w:rsidRDefault="001921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3.1.2. </w:t>
      </w:r>
      <w:bookmarkStart w:id="10" w:name="P160"/>
      <w:bookmarkEnd w:id="10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При соблюдении </w:t>
      </w:r>
      <w:bookmarkStart w:id="11" w:name="P161"/>
      <w:bookmarkEnd w:id="11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условия по</w:t>
      </w:r>
      <w:bookmarkStart w:id="12" w:name="P162"/>
      <w:bookmarkEnd w:id="12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трудоустройству молодого гражданина из числа: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hAnsi="Times New Roman"/>
          <w:sz w:val="28"/>
          <w:szCs w:val="28"/>
        </w:rPr>
        <w:t>1) </w:t>
      </w:r>
      <w:r w:rsidR="00DF27C8" w:rsidRPr="007B1470">
        <w:rPr>
          <w:rFonts w:ascii="Times New Roman" w:hAnsi="Times New Roman"/>
          <w:sz w:val="28"/>
          <w:szCs w:val="28"/>
        </w:rPr>
        <w:t>граждан, имеющих среднее профессиональное образование или высшее образование, признанных безработными и ищущих работу в течение года (за исключением периода прохождения военной службы по призыву, периода нахождения в отпуске по беременности и родам, периода нахождения в отпуске по уходу за ребенком) с даты выдачи им документа об образовании и о квалификации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2) граждан, освобожденных из учреждений уголовно-исполнительной системы и признанных безработными;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3)  граждан, признанных безработными и не достигших возраста 18 лет.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bookmarkStart w:id="13" w:name="P163"/>
      <w:bookmarkEnd w:id="13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3.2. Перечисление Субсидии осуществляется в соответствии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с бюджетным законодательством Российской Федерации</w:t>
      </w:r>
      <w:bookmarkStart w:id="14" w:name="P164"/>
      <w:bookmarkEnd w:id="14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на счет Получателя, открытый в ________________________________________________________</w:t>
      </w:r>
    </w:p>
    <w:p w:rsidR="00CC09CF" w:rsidRPr="007B1470" w:rsidRDefault="001921A9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 xml:space="preserve">(наименование </w:t>
      </w:r>
      <w:proofErr w:type="gramStart"/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>учреждения  Центрального</w:t>
      </w:r>
      <w:proofErr w:type="gramEnd"/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 xml:space="preserve"> банка Российской Федерации или кредитной  организации)</w:t>
      </w:r>
    </w:p>
    <w:p w:rsidR="00CC09CF" w:rsidRPr="007B1470" w:rsidRDefault="001921A9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15" w:name="P180"/>
      <w:bookmarkStart w:id="16" w:name="P181"/>
      <w:bookmarkEnd w:id="15"/>
      <w:bookmarkEnd w:id="16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не позднее 30 рабочего дня, следующего за днем предоставления в Центр занятости документов, указанных в пункте 3.1.1 настоящего Договора. 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17" w:name="P186"/>
      <w:bookmarkStart w:id="18" w:name="P188"/>
      <w:bookmarkStart w:id="19" w:name="P191"/>
      <w:bookmarkEnd w:id="17"/>
      <w:bookmarkEnd w:id="18"/>
      <w:bookmarkEnd w:id="19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3.3. Условием предоставления Субсидии является согласие Получателя (за исключением государственных (муниципальных) унитарных предприятий, хозяйственных товариществ и обществ с указанием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органами государственного финансового контроля проверок соблюдения Получателем условий, целей </w:t>
      </w:r>
      <w:r w:rsidR="00DF27C8"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и порядка предоставления Субсидии. Выражение согласия Получателя на осуществление указанных проверок осуществляется путем подписания настоящего Договора.</w:t>
      </w:r>
    </w:p>
    <w:p w:rsidR="001D0AC5" w:rsidRPr="007B1470" w:rsidRDefault="001D0AC5" w:rsidP="001D0AC5">
      <w:pPr>
        <w:widowControl w:val="0"/>
        <w:spacing w:after="0" w:line="240" w:lineRule="auto"/>
        <w:jc w:val="center"/>
        <w:rPr>
          <w:rFonts w:eastAsia="Times New Roman" w:cs="Calibri"/>
          <w:szCs w:val="20"/>
          <w:lang w:eastAsia="zh-CN"/>
        </w:rPr>
      </w:pPr>
      <w:bookmarkStart w:id="20" w:name="P200"/>
      <w:bookmarkEnd w:id="20"/>
    </w:p>
    <w:p w:rsidR="00CC09CF" w:rsidRPr="007B1470" w:rsidRDefault="001921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IV. Взаимодействие Сторон</w:t>
      </w:r>
    </w:p>
    <w:p w:rsidR="00D97DA7" w:rsidRPr="007B1470" w:rsidRDefault="00D97DA7">
      <w:pPr>
        <w:widowControl w:val="0"/>
        <w:spacing w:after="0" w:line="240" w:lineRule="auto"/>
        <w:jc w:val="center"/>
        <w:rPr>
          <w:rFonts w:eastAsia="Times New Roman" w:cs="Calibri"/>
          <w:szCs w:val="20"/>
          <w:lang w:eastAsia="zh-CN"/>
        </w:rPr>
      </w:pPr>
    </w:p>
    <w:p w:rsidR="00CC09CF" w:rsidRPr="007B1470" w:rsidRDefault="001921A9">
      <w:pPr>
        <w:widowControl w:val="0"/>
        <w:spacing w:after="0" w:line="240" w:lineRule="auto"/>
        <w:ind w:firstLine="708"/>
        <w:jc w:val="both"/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4.1. Центр занятости намерен:</w:t>
      </w:r>
    </w:p>
    <w:p w:rsidR="00CC09CF" w:rsidRPr="007B1470" w:rsidRDefault="00D97DA7">
      <w:pPr>
        <w:widowControl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4.1.1. Обеспечить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предоставление Субсидии в соответствии 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с </w:t>
      </w:r>
      <w:r w:rsidR="001921A9" w:rsidRPr="007B1470">
        <w:rPr>
          <w:rFonts w:ascii="Times New Roman" w:eastAsia="Times New Roman" w:hAnsi="Times New Roman"/>
          <w:sz w:val="28"/>
          <w:szCs w:val="28"/>
        </w:rPr>
        <w:t>разделом III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Договора.</w:t>
      </w:r>
    </w:p>
    <w:p w:rsidR="00D97DA7" w:rsidRPr="007B1470" w:rsidRDefault="001921A9" w:rsidP="00D97DA7">
      <w:pPr>
        <w:widowControl w:val="0"/>
        <w:spacing w:after="0" w:line="240" w:lineRule="auto"/>
        <w:ind w:firstLine="708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4.1.2. </w:t>
      </w:r>
      <w:r w:rsidR="00D97DA7" w:rsidRPr="007B1470">
        <w:rPr>
          <w:rFonts w:ascii="Times New Roman" w:eastAsia="Times New Roman" w:hAnsi="Times New Roman"/>
          <w:sz w:val="28"/>
          <w:szCs w:val="28"/>
          <w:lang w:eastAsia="zh-CN"/>
        </w:rPr>
        <w:t>Осуществлять проверку представляемых Получателем документов, указанных в пункте 3.1.1 настоящего Договора, в том числе на соответствие их Порядку предоставления субсидии, в течение 10 рабочих дней со дня их поступления в Центр занятости.</w:t>
      </w:r>
    </w:p>
    <w:p w:rsidR="00D97DA7" w:rsidRPr="007B1470" w:rsidRDefault="00D97DA7" w:rsidP="00D97D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4.1.3 Обеспечивать:</w:t>
      </w:r>
    </w:p>
    <w:p w:rsidR="00D97DA7" w:rsidRPr="007B1470" w:rsidRDefault="00D97DA7" w:rsidP="00D97D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1) предоставление Субсидии в соответствии с </w:t>
      </w:r>
      <w:r w:rsidRPr="007B1470">
        <w:rPr>
          <w:rFonts w:ascii="Times New Roman" w:eastAsia="Times New Roman" w:hAnsi="Times New Roman"/>
          <w:sz w:val="28"/>
          <w:szCs w:val="28"/>
        </w:rPr>
        <w:t>разделом III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Договора;</w:t>
      </w:r>
    </w:p>
    <w:p w:rsidR="00D97DA7" w:rsidRPr="007B1470" w:rsidRDefault="00D97DA7" w:rsidP="00D97DA7">
      <w:pPr>
        <w:widowControl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2) перечисление Субсидии на счет Получателя, указанный в разделе VII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настоящего Договора, в соответствии с </w:t>
      </w:r>
      <w:r w:rsidRPr="007B1470">
        <w:rPr>
          <w:rFonts w:ascii="Times New Roman" w:eastAsia="Times New Roman" w:hAnsi="Times New Roman"/>
          <w:sz w:val="28"/>
          <w:szCs w:val="28"/>
        </w:rPr>
        <w:t>пунктом 3.2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Договора.</w:t>
      </w:r>
    </w:p>
    <w:p w:rsidR="00D97DA7" w:rsidRPr="007B1470" w:rsidRDefault="00D97DA7" w:rsidP="00D97DA7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4.1.4. Устанавливать значения показателей результата исполнения Субсидии</w:t>
      </w:r>
      <w:bookmarkStart w:id="21" w:name="P215"/>
      <w:bookmarkEnd w:id="21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D97DA7" w:rsidRPr="007B1470" w:rsidRDefault="00D97DA7" w:rsidP="00D97DA7">
      <w:pPr>
        <w:widowControl w:val="0"/>
        <w:spacing w:after="0" w:line="240" w:lineRule="auto"/>
        <w:ind w:firstLine="708"/>
        <w:jc w:val="both"/>
        <w:rPr>
          <w:rFonts w:eastAsia="Times New Roman" w:cs="Calibri"/>
          <w:szCs w:val="20"/>
          <w:lang w:eastAsia="zh-CN"/>
        </w:rPr>
      </w:pPr>
      <w:bookmarkStart w:id="22" w:name="P214"/>
      <w:bookmarkEnd w:id="22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1) количество созданных или сохраненных до 15 декабря текущего календарного года рабочих мест для трудоустройства молодых граждан из числа:</w:t>
      </w:r>
    </w:p>
    <w:p w:rsidR="00D97DA7" w:rsidRPr="007B1470" w:rsidRDefault="00D97DA7" w:rsidP="00D97DA7">
      <w:pPr>
        <w:widowControl w:val="0"/>
        <w:spacing w:after="0" w:line="240" w:lineRule="auto"/>
        <w:ind w:firstLine="708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hAnsi="Times New Roman"/>
          <w:sz w:val="28"/>
          <w:szCs w:val="28"/>
        </w:rPr>
        <w:t xml:space="preserve">граждан, имеющих среднее профессиональное образование или высшее образование, признанных безработными и ищущих работу в течение года (за исключением периода прохождения военной службы по призыву, периода нахождения в отпуске по беременности и родам, периода нахождения </w:t>
      </w:r>
      <w:r w:rsidRPr="007B1470">
        <w:rPr>
          <w:rFonts w:ascii="Times New Roman" w:hAnsi="Times New Roman"/>
          <w:sz w:val="28"/>
          <w:szCs w:val="28"/>
        </w:rPr>
        <w:br/>
        <w:t>в отпуске по уходу за ребенком) с даты выдачи им документа об образовании и о квалификации,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___________ человек; </w:t>
      </w:r>
    </w:p>
    <w:p w:rsidR="00D97DA7" w:rsidRPr="007B1470" w:rsidRDefault="00D97DA7" w:rsidP="00D97DA7">
      <w:pPr>
        <w:widowControl w:val="0"/>
        <w:spacing w:after="0" w:line="240" w:lineRule="auto"/>
        <w:ind w:firstLine="708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граждан, освобожденных из учреждений уголовно-исполнительной системы и признанных безработными ______________ человек;</w:t>
      </w:r>
    </w:p>
    <w:p w:rsidR="00D97DA7" w:rsidRPr="007B1470" w:rsidRDefault="00D97DA7" w:rsidP="00D97DA7">
      <w:pPr>
        <w:widowControl w:val="0"/>
        <w:spacing w:after="0" w:line="240" w:lineRule="auto"/>
        <w:ind w:firstLine="708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граждан, признанных безработными и не достигших возраста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18 лет ________________ человек;</w:t>
      </w:r>
    </w:p>
    <w:p w:rsidR="00D97DA7" w:rsidRPr="007B1470" w:rsidRDefault="00D97DA7" w:rsidP="00D97DA7">
      <w:pPr>
        <w:widowControl w:val="0"/>
        <w:spacing w:after="0" w:line="240" w:lineRule="auto"/>
        <w:ind w:firstLine="708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2) объем средств, затраченных Получателем на оплату труда молодого гражданина, в соответствии с пунктом 2.1 настоящего Договора;</w:t>
      </w:r>
    </w:p>
    <w:p w:rsidR="00D97DA7" w:rsidRPr="007B1470" w:rsidRDefault="00D97DA7" w:rsidP="00D97D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3) срок действия трудового договора, заключенного с молодым гражданином, в соответствии с пунктом 4.3.1 настоящего Договора.</w:t>
      </w:r>
    </w:p>
    <w:p w:rsidR="00D97DA7" w:rsidRPr="007B1470" w:rsidRDefault="00D97DA7" w:rsidP="009676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4.1.5. </w:t>
      </w:r>
      <w:r w:rsidR="006B2C5E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Осуществлять оценку достижения Получателем значений результатов предоставления Субсидии, показателей результативности и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(или) иных</w:t>
      </w:r>
      <w:r w:rsidR="006B2C5E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показателей, установленных Порядком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предо</w:t>
      </w:r>
      <w:r w:rsidR="006B2C5E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ставления субсидии </w:t>
      </w:r>
      <w:r w:rsidR="006B2C5E"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</w:t>
      </w:r>
      <w:r w:rsidR="006B2C5E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с пунктом 4.1.4 настоящего Договора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на основании</w:t>
      </w:r>
      <w:r w:rsidR="00967665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отчета </w:t>
      </w:r>
      <w:r w:rsidR="001D0AC5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об использовании субсидии и о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достижении </w:t>
      </w:r>
      <w:r w:rsidR="001D0AC5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показателей </w:t>
      </w:r>
      <w:r w:rsidR="00967665" w:rsidRPr="007B1470">
        <w:rPr>
          <w:rFonts w:ascii="Times New Roman" w:eastAsia="Times New Roman" w:hAnsi="Times New Roman"/>
          <w:sz w:val="28"/>
          <w:szCs w:val="28"/>
          <w:lang w:eastAsia="zh-CN"/>
        </w:rPr>
        <w:t>результата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67665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использования Субсидии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по форме</w:t>
      </w:r>
      <w:r w:rsidR="00967665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согласно Приложению к настоящему Договору, являющейся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неотъемлемой частью</w:t>
      </w:r>
      <w:r w:rsidR="00967665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Договора</w:t>
      </w:r>
      <w:r w:rsidR="006973FC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967665" w:rsidRPr="007B1470">
        <w:rPr>
          <w:rFonts w:ascii="Times New Roman" w:eastAsia="Times New Roman" w:hAnsi="Times New Roman"/>
          <w:sz w:val="28"/>
          <w:szCs w:val="28"/>
          <w:lang w:eastAsia="zh-CN"/>
        </w:rPr>
        <w:t>пр</w:t>
      </w:r>
      <w:r w:rsidR="00823DC4" w:rsidRPr="007B1470">
        <w:rPr>
          <w:rFonts w:ascii="Times New Roman" w:eastAsia="Times New Roman" w:hAnsi="Times New Roman"/>
          <w:sz w:val="28"/>
          <w:szCs w:val="28"/>
          <w:lang w:eastAsia="zh-CN"/>
        </w:rPr>
        <w:t>едставленного</w:t>
      </w:r>
      <w:r w:rsidR="00823DC4"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в </w:t>
      </w:r>
      <w:r w:rsidR="00967665" w:rsidRPr="007B1470">
        <w:rPr>
          <w:rFonts w:ascii="Times New Roman" w:eastAsia="Times New Roman" w:hAnsi="Times New Roman"/>
          <w:sz w:val="28"/>
          <w:szCs w:val="28"/>
          <w:lang w:eastAsia="zh-CN"/>
        </w:rPr>
        <w:t>соответствии с подпунктом 2 пункта 4.2.3 настоящего Договора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C09CF" w:rsidRPr="007B1470" w:rsidRDefault="006973FC" w:rsidP="006973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4.1.6. 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Осуществлять контроль за соблюдением Получателем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условий настоящего Договора, 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порядка, целей и условий предоставления Субсидии, установленных Порядком предоставления субсидии и настоящим Договором, следующими способами: </w:t>
      </w:r>
    </w:p>
    <w:p w:rsidR="00CC09CF" w:rsidRPr="007B1470" w:rsidRDefault="001921A9">
      <w:pPr>
        <w:widowControl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1) по месту нахождения Центра занятости на основании документов, представленных Получателем по запросу Центра занятости в соответствии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="00BD6C1E" w:rsidRPr="007B1470">
        <w:rPr>
          <w:rFonts w:ascii="Times New Roman" w:eastAsia="Times New Roman" w:hAnsi="Times New Roman"/>
          <w:sz w:val="28"/>
          <w:szCs w:val="28"/>
          <w:lang w:eastAsia="zh-CN"/>
        </w:rPr>
        <w:t>с пунктом 4.1.11</w:t>
      </w:r>
      <w:r w:rsidRPr="007B1470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настоящего Договора;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2) по месту нахождения Получателя путем документального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и фактического анализа операций, связанных с использованием Субсидии, произведенных Получателем.</w:t>
      </w:r>
    </w:p>
    <w:p w:rsidR="00CC09CF" w:rsidRPr="007B1470" w:rsidRDefault="006973FC">
      <w:pPr>
        <w:widowControl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4.1.7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. В случае выявления Центром занятости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и (или)</w:t>
      </w:r>
      <w:r w:rsidR="007B1470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министерством труда, занятости и социального развития Архангельской области, 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органами государственного финансового к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онтроля информации о факте(ах) 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нарушения Получателем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условий </w:t>
      </w:r>
      <w:r w:rsidR="0013086A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настоящего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Договора, 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порядка, целей и условий предоставления Субсидии, предусмотренных Порядком предоставления субсидии</w:t>
      </w:r>
      <w:r w:rsidR="0013086A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и настоящим Договором, в том числе указания в документах, представленных Получателем в соответствии с настоящим Договором, 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недостоверных сведений, направлять Получателю требование 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об обеспечении возврата Субсидии в областной бюджет в размере и в сроки, определенные в указанном требовании.</w:t>
      </w:r>
    </w:p>
    <w:p w:rsidR="00CC09CF" w:rsidRPr="007B1470" w:rsidRDefault="001308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4.1.8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. В случае невозврата или несвоевременного возврата средств областного бюджета в сроки, установленные требо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ванием, указанным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в пункте 4.1.7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Договора, в течение 10 рабочих дней со дня истечения сроков исполнения требования, обращаться в суд с исковым заявлением о взыскании Субсидии, а также пени за просрочку возврата. Указанный срок не является </w:t>
      </w:r>
      <w:proofErr w:type="spellStart"/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пресекательным</w:t>
      </w:r>
      <w:proofErr w:type="spellEnd"/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13086A" w:rsidRPr="007B1470" w:rsidRDefault="0013086A" w:rsidP="0013086A">
      <w:pPr>
        <w:widowControl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4.1.9. Рассматривать предложения, документы и иную информацию, направленную Получателем, в том числе в соответствии </w:t>
      </w:r>
      <w:r w:rsidR="00BD6C1E" w:rsidRPr="007B1470">
        <w:rPr>
          <w:rFonts w:ascii="Times New Roman" w:eastAsia="Times New Roman" w:hAnsi="Times New Roman"/>
          <w:sz w:val="28"/>
          <w:szCs w:val="28"/>
          <w:lang w:eastAsia="zh-CN"/>
        </w:rPr>
        <w:t>с пунктом 4.2.9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Договора, в течение ____ рабочих дней со дня их получения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и уведомлять Получателя о принятом решении (при необходимости).</w:t>
      </w:r>
    </w:p>
    <w:p w:rsidR="0013086A" w:rsidRPr="007B1470" w:rsidRDefault="0013086A" w:rsidP="0013086A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bookmarkStart w:id="23" w:name="P265"/>
      <w:bookmarkEnd w:id="23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4.1.10. Направлять разъяснения Получателю по вопросам, связанным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с исполнением настоящего Договора, в течение __ рабочих дней со дня получения обращения Получателя в соответствии с пунктом </w:t>
      </w:r>
      <w:r w:rsidR="00BD6C1E" w:rsidRPr="007B1470">
        <w:rPr>
          <w:rFonts w:ascii="Times New Roman" w:eastAsia="Times New Roman" w:hAnsi="Times New Roman"/>
          <w:sz w:val="28"/>
          <w:szCs w:val="28"/>
          <w:lang w:eastAsia="zh-CN"/>
        </w:rPr>
        <w:t>4.2.10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Договора.</w:t>
      </w:r>
    </w:p>
    <w:p w:rsidR="00CC09CF" w:rsidRPr="007B1470" w:rsidRDefault="0013086A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4.1.11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. Запрашивать у Получателя документы и информацию, необходимые для осуществления контроля за соблюдением Получателем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условий настоящего Договора,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порядка, целей и условий предоставления Субсидии, установленных Порядком предоставления субсидии и настоящим Договором, в соответствии с </w:t>
      </w:r>
      <w:r w:rsidR="001921A9" w:rsidRPr="007B1470">
        <w:rPr>
          <w:rFonts w:ascii="Times New Roman" w:eastAsia="Times New Roman" w:hAnsi="Times New Roman"/>
          <w:sz w:val="28"/>
          <w:szCs w:val="28"/>
        </w:rPr>
        <w:t>пунктом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4.1.6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Договора.</w:t>
      </w:r>
    </w:p>
    <w:p w:rsidR="00CC09CF" w:rsidRPr="007B1470" w:rsidRDefault="0013086A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4.1.12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. Принимать решения об изменении условий настоящего Договора, в том числе на основании информации и предложений, направленных Получателем в соответствии с пунктом 4.3.11,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Договора, и при условии предоставления Получателем в Центр занятости информации, содержащей финансово-экономическое обоснование данного изменения.</w:t>
      </w:r>
    </w:p>
    <w:p w:rsidR="0013086A" w:rsidRPr="007B1470" w:rsidRDefault="0013086A" w:rsidP="001308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4.1.13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. Оказывать содействие Получателю в подборе необходимых работников из числа молодых граждан, указанный в пункте 3.1.2 настоящего Договора.</w:t>
      </w:r>
    </w:p>
    <w:p w:rsidR="0013086A" w:rsidRPr="007B1470" w:rsidRDefault="0013086A" w:rsidP="005C41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4.2.14. Принимать решение об изменении условий настоящего Договора, в том числе на основании информации и предложений, направленных Получателем</w:t>
      </w:r>
      <w:r w:rsidR="00BD6C1E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в соответствии с пунктом 4.2.9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настоящего</w:t>
      </w:r>
      <w:r w:rsidR="005C41FC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Договора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, включая уменьшение размера Субсидии, а также увеличение размера</w:t>
      </w:r>
      <w:r w:rsidR="005C41FC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Субсидии при наличии неиспользованных лимитов бюджетных обязательств,</w:t>
      </w:r>
      <w:r w:rsidR="005C41FC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указанных </w:t>
      </w:r>
      <w:r w:rsidR="005C41FC"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hyperlink r:id="rId5" w:history="1">
        <w:r w:rsidRPr="007B1470">
          <w:rPr>
            <w:rFonts w:ascii="Times New Roman" w:eastAsia="Times New Roman" w:hAnsi="Times New Roman"/>
            <w:sz w:val="28"/>
            <w:szCs w:val="28"/>
            <w:lang w:eastAsia="zh-CN"/>
          </w:rPr>
          <w:t>пункте 2.1</w:t>
        </w:r>
      </w:hyperlink>
      <w:r w:rsidR="005C41FC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Договора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, и при условии предоставления</w:t>
      </w:r>
      <w:r w:rsidR="005C41FC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Получателем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информации,</w:t>
      </w:r>
      <w:r w:rsidR="005C41FC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содержащей финансово-экономическое обоснование данного изменения</w:t>
      </w:r>
      <w:r w:rsidR="005C41FC" w:rsidRPr="007B1470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CC09CF" w:rsidRPr="007B1470" w:rsidRDefault="001921A9">
      <w:pPr>
        <w:widowControl w:val="0"/>
        <w:spacing w:after="0" w:line="240" w:lineRule="auto"/>
        <w:ind w:firstLine="708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4.2. Получатель намерен:</w:t>
      </w:r>
    </w:p>
    <w:p w:rsidR="00CC09CF" w:rsidRPr="007B1470" w:rsidRDefault="001921A9">
      <w:pPr>
        <w:widowControl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4.2.1. Принять на работу на условиях трудового договора, заключенного на____________________________</w:t>
      </w:r>
      <w:r w:rsidR="007C1D62" w:rsidRPr="007B1470">
        <w:rPr>
          <w:rFonts w:ascii="Times New Roman" w:eastAsia="Times New Roman" w:hAnsi="Times New Roman"/>
          <w:sz w:val="28"/>
          <w:szCs w:val="28"/>
          <w:lang w:eastAsia="zh-CN"/>
        </w:rPr>
        <w:t>______________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_________, гражданина из</w:t>
      </w:r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="007C1D62" w:rsidRPr="007B1470">
        <w:rPr>
          <w:rFonts w:ascii="Times New Roman" w:eastAsia="Times New Roman" w:hAnsi="Times New Roman"/>
          <w:sz w:val="20"/>
          <w:szCs w:val="20"/>
          <w:lang w:eastAsia="zh-CN"/>
        </w:rPr>
        <w:br/>
        <w:t xml:space="preserve">                                           </w:t>
      </w:r>
      <w:proofErr w:type="gramStart"/>
      <w:r w:rsidR="007C1D62" w:rsidRPr="007B1470">
        <w:rPr>
          <w:rFonts w:ascii="Times New Roman" w:eastAsia="Times New Roman" w:hAnsi="Times New Roman"/>
          <w:sz w:val="20"/>
          <w:szCs w:val="20"/>
          <w:lang w:eastAsia="zh-CN"/>
        </w:rPr>
        <w:t xml:space="preserve">   (</w:t>
      </w:r>
      <w:proofErr w:type="gramEnd"/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>срок действия трудового договора)</w:t>
      </w:r>
    </w:p>
    <w:p w:rsidR="00CC09CF" w:rsidRPr="007B1470" w:rsidRDefault="001921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числа молодых граждан, указанных в пункте 3.1.2 настоящего Договора, направленных Центром занятости, в целях их трудоустройства по профессии (специальности) ___________________. 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Предполагаемое ежемесячное вознаграждение с учетом районного коэффициента и прочих надбавок, предусмотренных трудовым договором, составляет ____________________ (__________________________________).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(сумма </w:t>
      </w:r>
      <w:proofErr w:type="gramStart"/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 xml:space="preserve">цифрами)   </w:t>
      </w:r>
      <w:proofErr w:type="gramEnd"/>
      <w:r w:rsidRPr="007B1470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(сумма прописью)                                      </w:t>
      </w:r>
    </w:p>
    <w:p w:rsidR="00CC09CF" w:rsidRPr="007B1470" w:rsidRDefault="001921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4.2.2. В случае расторжения трудового договора, указанного в пункте </w:t>
      </w:r>
      <w:r w:rsidR="0013086A" w:rsidRPr="007B1470">
        <w:rPr>
          <w:rFonts w:ascii="Times New Roman" w:eastAsia="Times New Roman" w:hAnsi="Times New Roman"/>
          <w:sz w:val="28"/>
          <w:szCs w:val="28"/>
          <w:lang w:eastAsia="zh-CN"/>
        </w:rPr>
        <w:t>4.2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.1 настоящего Договора, до истечения срока его действия известить Центр занятости о прекращении действия трудового договора не позднее _____ рабочих дней со дня прекращения действия трудового договора.</w:t>
      </w:r>
    </w:p>
    <w:p w:rsidR="00CC09CF" w:rsidRPr="007B1470" w:rsidRDefault="001921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4.2.3. Представить в Центр занятости:</w:t>
      </w:r>
    </w:p>
    <w:p w:rsidR="00CC09CF" w:rsidRPr="007B1470" w:rsidRDefault="001921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1) документы, указанные в пункте 3.1.1 настоящего Договора;</w:t>
      </w:r>
    </w:p>
    <w:p w:rsidR="00CC09CF" w:rsidRPr="007B1470" w:rsidRDefault="001921A9">
      <w:pPr>
        <w:widowControl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2) </w:t>
      </w:r>
      <w:r w:rsidRPr="007B147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использовании субсидии и о достижении показателей результата использования субсидии по форме согласно Приложению </w:t>
      </w:r>
      <w:r w:rsidRPr="007B1470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Договору не позднее 15 января года, следующего за отчетным.</w:t>
      </w:r>
    </w:p>
    <w:p w:rsidR="00CC09CF" w:rsidRPr="007B1470" w:rsidRDefault="005C41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bookmarkStart w:id="24" w:name="P314"/>
      <w:bookmarkStart w:id="25" w:name="P330"/>
      <w:bookmarkEnd w:id="24"/>
      <w:bookmarkEnd w:id="25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4.2.4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. Обеспечить достижение значений результатов использования Субсидии и соблюдение сроков их достижения, устанавливаемых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в соответствии с пунктом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4.1.4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Договора.</w:t>
      </w:r>
    </w:p>
    <w:p w:rsidR="00CC09CF" w:rsidRPr="007B1470" w:rsidRDefault="005C41FC">
      <w:pPr>
        <w:widowControl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bookmarkStart w:id="26" w:name="P344"/>
      <w:bookmarkStart w:id="27" w:name="P359"/>
      <w:bookmarkEnd w:id="26"/>
      <w:bookmarkEnd w:id="27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4.2.5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. Направлять по запросу Центра занятости документы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и информацию, необходимые для осуществления контроля за соблюдением порядка, целей и условий предоставления Субсидии, установленных Порядком предоставления субсидии, и настоящего Договора, в течение ____ рабочих дней со дня получения указанного запроса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соответствии с пунктом 4.1.11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Договора.</w:t>
      </w:r>
    </w:p>
    <w:p w:rsidR="00CC09CF" w:rsidRPr="007B1470" w:rsidRDefault="005C41FC">
      <w:pPr>
        <w:widowControl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4.2.6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. В случае получения от Центра занятости,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министерства труда, занятости и социального развития Архангельской области, 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а также органа финансового контроля треб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ования в соответствии с пунктом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BD6C1E" w:rsidRPr="007B1470">
        <w:rPr>
          <w:rFonts w:ascii="Times New Roman" w:eastAsia="Times New Roman" w:hAnsi="Times New Roman"/>
          <w:sz w:val="28"/>
          <w:szCs w:val="28"/>
          <w:lang w:eastAsia="zh-CN"/>
        </w:rPr>
        <w:t>4.1.7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Договора: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1) устранять факт(ы) нарушения условий настоящего Договора или порядка, целей и условий предоставления Субсидии в сроки, определенные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в указанном требовании;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2) возвращать в областной бюджет Субсидию в размере и в сроки, определенные в указанном требовании</w:t>
      </w:r>
      <w:bookmarkStart w:id="28" w:name="P372"/>
      <w:bookmarkEnd w:id="28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C09CF" w:rsidRPr="007B1470" w:rsidRDefault="00BD6C1E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4.2.7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. Обеспечивать полноту и достоверно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сть сведений, представляемых в 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Центр занятости в соответствии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с настоящим Договором.</w:t>
      </w:r>
    </w:p>
    <w:p w:rsidR="00CC09CF" w:rsidRPr="007B1470" w:rsidRDefault="00BD6C1E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4.2.8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. Уведомлять Центр занятости о получении субсидии из областного бюджета в соответствии с иными нормативными правовыми актами на цели, указанные в разделе </w:t>
      </w:r>
      <w:r w:rsidR="001921A9" w:rsidRPr="007B1470">
        <w:rPr>
          <w:rFonts w:ascii="Times New Roman" w:eastAsia="Times New Roman" w:hAnsi="Times New Roman"/>
          <w:sz w:val="28"/>
          <w:szCs w:val="28"/>
          <w:lang w:val="en-US" w:eastAsia="zh-CN"/>
        </w:rPr>
        <w:t>I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Договора.</w:t>
      </w:r>
    </w:p>
    <w:p w:rsidR="00CC09CF" w:rsidRPr="007B1470" w:rsidRDefault="00BD6C1E">
      <w:pPr>
        <w:widowControl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4.2.9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. Направлять в Центр занятости предложения о внесении изменений в настоящий Договор,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</w:t>
      </w:r>
      <w:bookmarkStart w:id="29" w:name="P409"/>
      <w:bookmarkEnd w:id="29"/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C09CF" w:rsidRPr="007B1470" w:rsidRDefault="00BD6C1E">
      <w:pPr>
        <w:widowControl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4.2.10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. Обращаться в Центр занятости в целях получения разъяснений</w:t>
      </w:r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в связи с исполнением настоящего Договора</w:t>
      </w:r>
      <w:bookmarkStart w:id="30" w:name="P413"/>
      <w:bookmarkEnd w:id="30"/>
      <w:r w:rsidR="001921A9" w:rsidRPr="007B1470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C09CF" w:rsidRPr="007B1470" w:rsidRDefault="00CC09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C09CF" w:rsidRPr="007B1470" w:rsidRDefault="001921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V. Ответственность Сторон</w:t>
      </w:r>
    </w:p>
    <w:p w:rsidR="00BD6C1E" w:rsidRPr="007B1470" w:rsidRDefault="00BD6C1E">
      <w:pPr>
        <w:widowControl w:val="0"/>
        <w:spacing w:after="0" w:line="240" w:lineRule="auto"/>
        <w:jc w:val="center"/>
        <w:rPr>
          <w:rFonts w:eastAsia="Times New Roman" w:cs="Calibri"/>
          <w:szCs w:val="20"/>
          <w:lang w:eastAsia="zh-CN"/>
        </w:rPr>
      </w:pP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5.1. В случае неисполнения или ненадлежащего исполнения своих обязательств по настоящему Договору Стороны несут ответственность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в соответствии с законодательством Российской Федерации.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5.2. Субсидия подлежит возврату в областной бюджет при выявлении нарушений условий, целей и порядка ее предоставления, определенных разделом </w:t>
      </w:r>
      <w:r w:rsidRPr="007B1470">
        <w:rPr>
          <w:rFonts w:ascii="Times New Roman" w:eastAsia="Times New Roman" w:hAnsi="Times New Roman"/>
          <w:sz w:val="28"/>
          <w:szCs w:val="28"/>
          <w:lang w:val="en-US" w:eastAsia="zh-CN"/>
        </w:rPr>
        <w:t>III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Договора и разделом </w:t>
      </w:r>
      <w:r w:rsidRPr="007B1470">
        <w:rPr>
          <w:rFonts w:ascii="Times New Roman" w:eastAsia="Times New Roman" w:hAnsi="Times New Roman"/>
          <w:sz w:val="28"/>
          <w:szCs w:val="28"/>
          <w:lang w:val="en-US" w:eastAsia="zh-CN"/>
        </w:rPr>
        <w:t>IV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Порядка предоставления субсидии.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5.3. В случае невозврата или несвоевременного возврата средств областного бюджета в установленный срок, Получатель обязан уплатить пени в размере 1/300 ставки рефинансирования Центрального банка Российской Федерации от неуплаченной суммы за каждый день просрочки, начиная со дня, следующего за днем истечения срока возв</w:t>
      </w:r>
      <w:r w:rsidR="00BD6C1E" w:rsidRPr="007B1470">
        <w:rPr>
          <w:rFonts w:ascii="Times New Roman" w:eastAsia="Times New Roman" w:hAnsi="Times New Roman"/>
          <w:sz w:val="28"/>
          <w:szCs w:val="28"/>
          <w:lang w:eastAsia="zh-CN"/>
        </w:rPr>
        <w:t>рата, указанного</w:t>
      </w:r>
      <w:r w:rsidR="00BD6C1E"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в пункте 4.1.8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настоящего Договора.</w:t>
      </w:r>
    </w:p>
    <w:p w:rsidR="00CC09CF" w:rsidRPr="007B1470" w:rsidRDefault="00CC09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C09CF" w:rsidRPr="007B1470" w:rsidRDefault="001921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31" w:name="P446"/>
      <w:bookmarkEnd w:id="31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VI. Заключительные положения</w:t>
      </w:r>
    </w:p>
    <w:p w:rsidR="0098005F" w:rsidRPr="007B1470" w:rsidRDefault="0098005F">
      <w:pPr>
        <w:widowControl w:val="0"/>
        <w:spacing w:after="0" w:line="240" w:lineRule="auto"/>
        <w:jc w:val="center"/>
        <w:rPr>
          <w:rFonts w:eastAsia="Times New Roman" w:cs="Calibri"/>
          <w:szCs w:val="20"/>
          <w:lang w:eastAsia="zh-CN"/>
        </w:rPr>
      </w:pP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6.1. 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недостижении</w:t>
      </w:r>
      <w:proofErr w:type="spellEnd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согласия споры между Сторонами решаются в судебном порядке.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6.2. Настоящий Договор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 w:rsidRPr="007B1470">
        <w:rPr>
          <w:rFonts w:ascii="Times New Roman" w:eastAsia="Times New Roman" w:hAnsi="Times New Roman"/>
          <w:sz w:val="28"/>
          <w:szCs w:val="28"/>
        </w:rPr>
        <w:t>пункте 2.1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Договора, и действует до полного исполнения Сторонами своих обязательств по настоящему Договору.</w:t>
      </w:r>
      <w:bookmarkStart w:id="32" w:name="P450"/>
      <w:bookmarkEnd w:id="32"/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6.3. Изменение настоящего Договора, в том числе в соответ</w:t>
      </w:r>
      <w:r w:rsidR="00BD6C1E" w:rsidRPr="007B1470">
        <w:rPr>
          <w:rFonts w:ascii="Times New Roman" w:eastAsia="Times New Roman" w:hAnsi="Times New Roman"/>
          <w:sz w:val="28"/>
          <w:szCs w:val="28"/>
          <w:lang w:eastAsia="zh-CN"/>
        </w:rPr>
        <w:t>ствии</w:t>
      </w:r>
      <w:r w:rsidR="00BD6C1E"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с положениями пункта 4.1.12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Договора, осуществляется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по соглашению Сторон и оформляется в виде дополнительного соглашения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br/>
        <w:t>к настоящему Договору, являющимся неотъемлемой частью настоящего Договора.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6.4. Расторжение настоящего Договора осуществляется: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6.4.1. В одностороннем порядке в случае:</w:t>
      </w:r>
    </w:p>
    <w:p w:rsidR="00CC09CF" w:rsidRPr="007B1470" w:rsidRDefault="001921A9">
      <w:pPr>
        <w:widowControl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1) реорганизации (за исключением Получателя – индивидуального предпринимателя) или прекращения деятельности Получателя;</w:t>
      </w:r>
    </w:p>
    <w:p w:rsidR="007B1470" w:rsidRPr="007B1470" w:rsidRDefault="001921A9" w:rsidP="007B14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2) нарушения Получателем порядка, целей и условий предоставления Субсидии, установленных Порядком предоставления субсидии и настоящим Договором</w:t>
      </w:r>
      <w:bookmarkStart w:id="33" w:name="P454"/>
      <w:bookmarkEnd w:id="33"/>
      <w:r w:rsidR="007B1470" w:rsidRPr="007B1470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7B1470" w:rsidRPr="007B1470" w:rsidRDefault="007B1470" w:rsidP="007B14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3) </w:t>
      </w:r>
      <w:proofErr w:type="spellStart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недостижения</w:t>
      </w:r>
      <w:proofErr w:type="spellEnd"/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согласия Сторон о согласовании новых условий настоящего Договора в случае уменьшения Центру занятости ранее доведенных лимитов бюджетных обязательств на предоставление Субсидии, приводящего к невозможности предоставления Субсидии в размере, 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определенном </w:t>
      </w:r>
      <w:hyperlink r:id="rId6" w:history="1">
        <w:r w:rsidRPr="007B1470">
          <w:rPr>
            <w:rFonts w:ascii="Times New Roman" w:eastAsia="Times New Roman" w:hAnsi="Times New Roman"/>
            <w:sz w:val="28"/>
            <w:szCs w:val="28"/>
            <w:lang w:eastAsia="zh-CN"/>
          </w:rPr>
          <w:t>пунктом 2.1</w:t>
        </w:r>
      </w:hyperlink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Договора.</w:t>
      </w:r>
    </w:p>
    <w:p w:rsidR="00CC09CF" w:rsidRPr="007B1470" w:rsidRDefault="001921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7B1470">
        <w:rPr>
          <w:rFonts w:ascii="Times New Roman" w:hAnsi="Times New Roman"/>
          <w:sz w:val="28"/>
          <w:szCs w:val="28"/>
        </w:rPr>
        <w:t>6.4.2. По соглашению Сторон.</w:t>
      </w:r>
    </w:p>
    <w:p w:rsidR="00CC09CF" w:rsidRPr="007B1470" w:rsidRDefault="001921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6.5. </w:t>
      </w:r>
      <w:r w:rsidRPr="007B1470">
        <w:rPr>
          <w:rFonts w:ascii="Times New Roman" w:hAnsi="Times New Roman"/>
          <w:sz w:val="28"/>
          <w:szCs w:val="28"/>
        </w:rPr>
        <w:t>Документы и иная информация, предусмотренные настоящим Договором, направляются Сторонами заказным письмом с уведомлением</w:t>
      </w:r>
      <w:r w:rsidRPr="007B1470">
        <w:rPr>
          <w:rFonts w:ascii="Times New Roman" w:hAnsi="Times New Roman"/>
          <w:sz w:val="28"/>
          <w:szCs w:val="28"/>
        </w:rPr>
        <w:br/>
        <w:t>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CC09CF" w:rsidRPr="007B1470" w:rsidRDefault="001921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7B1470">
        <w:rPr>
          <w:rFonts w:ascii="Times New Roman" w:hAnsi="Times New Roman"/>
          <w:sz w:val="28"/>
          <w:szCs w:val="28"/>
        </w:rPr>
        <w:t>6.6. Настоящий Договор заключ</w:t>
      </w:r>
      <w:r w:rsidR="007B1470" w:rsidRPr="007B1470">
        <w:rPr>
          <w:rFonts w:ascii="Times New Roman" w:hAnsi="Times New Roman"/>
          <w:sz w:val="28"/>
          <w:szCs w:val="28"/>
        </w:rPr>
        <w:t xml:space="preserve">ен Сторонами в форме бумажного </w:t>
      </w:r>
      <w:r w:rsidRPr="007B1470">
        <w:rPr>
          <w:rFonts w:ascii="Times New Roman" w:hAnsi="Times New Roman"/>
          <w:sz w:val="28"/>
          <w:szCs w:val="28"/>
        </w:rPr>
        <w:t xml:space="preserve">документа в </w:t>
      </w:r>
      <w:r w:rsidR="007B1470" w:rsidRPr="007B1470">
        <w:rPr>
          <w:rFonts w:ascii="Times New Roman" w:hAnsi="Times New Roman"/>
          <w:sz w:val="28"/>
          <w:szCs w:val="28"/>
        </w:rPr>
        <w:t>двух</w:t>
      </w:r>
      <w:r w:rsidRPr="007B1470">
        <w:rPr>
          <w:rFonts w:ascii="Times New Roman" w:hAnsi="Times New Roman"/>
          <w:sz w:val="28"/>
          <w:szCs w:val="28"/>
        </w:rPr>
        <w:t xml:space="preserve"> экземплярах, по одному экземпляру для каждой из Сторон</w:t>
      </w:r>
      <w:r w:rsidRPr="007B1470">
        <w:rPr>
          <w:rFonts w:ascii="Times New Roman" w:hAnsi="Times New Roman"/>
          <w:sz w:val="28"/>
          <w:szCs w:val="20"/>
        </w:rPr>
        <w:t>.</w:t>
      </w:r>
    </w:p>
    <w:p w:rsidR="00CC09CF" w:rsidRPr="007B1470" w:rsidRDefault="00CC09C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9CF" w:rsidRPr="007B1470" w:rsidRDefault="001921A9">
      <w:pPr>
        <w:widowControl w:val="0"/>
        <w:spacing w:after="0" w:line="240" w:lineRule="auto"/>
        <w:jc w:val="center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VII. Платежные реквизиты Сторон</w:t>
      </w:r>
    </w:p>
    <w:p w:rsidR="00CC09CF" w:rsidRPr="007B1470" w:rsidRDefault="00CC09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4"/>
        <w:gridCol w:w="4552"/>
      </w:tblGrid>
      <w:tr w:rsidR="00CC09CF" w:rsidRPr="007B1470">
        <w:tc>
          <w:tcPr>
            <w:tcW w:w="4723" w:type="dxa"/>
            <w:shd w:val="clear" w:color="auto" w:fill="auto"/>
          </w:tcPr>
          <w:p w:rsidR="00CC09CF" w:rsidRPr="007B1470" w:rsidRDefault="001921A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Центр занятости</w:t>
            </w:r>
          </w:p>
          <w:p w:rsidR="00CC09CF" w:rsidRPr="007B1470" w:rsidRDefault="00CC0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zh-CN"/>
              </w:rPr>
            </w:pPr>
          </w:p>
        </w:tc>
        <w:tc>
          <w:tcPr>
            <w:tcW w:w="4552" w:type="dxa"/>
            <w:shd w:val="clear" w:color="auto" w:fill="auto"/>
          </w:tcPr>
          <w:p w:rsidR="00CC09CF" w:rsidRPr="007B1470" w:rsidRDefault="001921A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Получатель</w:t>
            </w:r>
          </w:p>
        </w:tc>
      </w:tr>
      <w:tr w:rsidR="00CC09CF" w:rsidRPr="007B1470">
        <w:tc>
          <w:tcPr>
            <w:tcW w:w="4723" w:type="dxa"/>
            <w:shd w:val="clear" w:color="auto" w:fill="auto"/>
          </w:tcPr>
          <w:p w:rsidR="00CC09CF" w:rsidRPr="007B1470" w:rsidRDefault="001921A9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</w:t>
            </w:r>
            <w:r w:rsidRPr="007B147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____________________</w:t>
            </w:r>
          </w:p>
        </w:tc>
        <w:tc>
          <w:tcPr>
            <w:tcW w:w="4552" w:type="dxa"/>
            <w:shd w:val="clear" w:color="auto" w:fill="auto"/>
          </w:tcPr>
          <w:p w:rsidR="00CC09CF" w:rsidRPr="007B1470" w:rsidRDefault="001921A9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получателя ____________</w:t>
            </w:r>
          </w:p>
        </w:tc>
      </w:tr>
      <w:tr w:rsidR="00CC09CF" w:rsidRPr="007B1470">
        <w:tc>
          <w:tcPr>
            <w:tcW w:w="4723" w:type="dxa"/>
            <w:shd w:val="clear" w:color="auto" w:fill="auto"/>
          </w:tcPr>
          <w:p w:rsidR="00CC09CF" w:rsidRPr="007B1470" w:rsidRDefault="001921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ОГРН, </w:t>
            </w:r>
            <w:r w:rsidRPr="007B1470">
              <w:rPr>
                <w:rFonts w:ascii="Times New Roman" w:eastAsia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4552" w:type="dxa"/>
            <w:shd w:val="clear" w:color="auto" w:fill="auto"/>
          </w:tcPr>
          <w:p w:rsidR="00CC09CF" w:rsidRPr="007B1470" w:rsidRDefault="001921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ОГРН, </w:t>
            </w:r>
            <w:r w:rsidRPr="007B1470">
              <w:rPr>
                <w:rFonts w:ascii="Times New Roman" w:eastAsia="Times New Roman" w:hAnsi="Times New Roman"/>
                <w:sz w:val="24"/>
                <w:szCs w:val="24"/>
              </w:rPr>
              <w:t>ОКТМО</w:t>
            </w:r>
          </w:p>
        </w:tc>
      </w:tr>
      <w:tr w:rsidR="00CC09CF" w:rsidRPr="007B1470">
        <w:tc>
          <w:tcPr>
            <w:tcW w:w="4723" w:type="dxa"/>
            <w:shd w:val="clear" w:color="auto" w:fill="auto"/>
          </w:tcPr>
          <w:p w:rsidR="00CC09CF" w:rsidRPr="007B1470" w:rsidRDefault="001921A9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Место нахождения:</w:t>
            </w:r>
          </w:p>
        </w:tc>
        <w:tc>
          <w:tcPr>
            <w:tcW w:w="4552" w:type="dxa"/>
            <w:shd w:val="clear" w:color="auto" w:fill="auto"/>
          </w:tcPr>
          <w:p w:rsidR="00CC09CF" w:rsidRPr="007B1470" w:rsidRDefault="001921A9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Место нахождения:</w:t>
            </w:r>
          </w:p>
        </w:tc>
      </w:tr>
      <w:tr w:rsidR="00CC09CF" w:rsidRPr="007B1470">
        <w:tc>
          <w:tcPr>
            <w:tcW w:w="4723" w:type="dxa"/>
            <w:shd w:val="clear" w:color="auto" w:fill="auto"/>
          </w:tcPr>
          <w:p w:rsidR="00CC09CF" w:rsidRPr="007B1470" w:rsidRDefault="001921A9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ИНН/КПП</w:t>
            </w:r>
          </w:p>
        </w:tc>
        <w:tc>
          <w:tcPr>
            <w:tcW w:w="4552" w:type="dxa"/>
            <w:shd w:val="clear" w:color="auto" w:fill="auto"/>
          </w:tcPr>
          <w:p w:rsidR="00CC09CF" w:rsidRPr="007B1470" w:rsidRDefault="001921A9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ИНН/КПП</w:t>
            </w:r>
          </w:p>
        </w:tc>
      </w:tr>
      <w:tr w:rsidR="00CC09CF" w:rsidRPr="007B1470">
        <w:tc>
          <w:tcPr>
            <w:tcW w:w="4723" w:type="dxa"/>
            <w:shd w:val="clear" w:color="auto" w:fill="auto"/>
          </w:tcPr>
          <w:p w:rsidR="00CC09CF" w:rsidRPr="007B1470" w:rsidRDefault="001921A9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Платежные реквизиты:</w:t>
            </w:r>
          </w:p>
        </w:tc>
        <w:tc>
          <w:tcPr>
            <w:tcW w:w="4552" w:type="dxa"/>
            <w:shd w:val="clear" w:color="auto" w:fill="auto"/>
          </w:tcPr>
          <w:p w:rsidR="00CC09CF" w:rsidRPr="007B1470" w:rsidRDefault="001921A9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Платежные реквизиты:</w:t>
            </w:r>
          </w:p>
        </w:tc>
      </w:tr>
      <w:tr w:rsidR="00CC09CF" w:rsidRPr="007B1470">
        <w:tc>
          <w:tcPr>
            <w:tcW w:w="4723" w:type="dxa"/>
            <w:shd w:val="clear" w:color="auto" w:fill="auto"/>
          </w:tcPr>
          <w:p w:rsidR="00CC09CF" w:rsidRPr="007B1470" w:rsidRDefault="001921A9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учреждения Банка России, БИК:</w:t>
            </w:r>
          </w:p>
          <w:p w:rsidR="00CC09CF" w:rsidRPr="007B1470" w:rsidRDefault="001921A9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Расчетный счет:</w:t>
            </w:r>
          </w:p>
          <w:p w:rsidR="00CC09CF" w:rsidRPr="007B1470" w:rsidRDefault="001921A9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Телефон</w:t>
            </w:r>
          </w:p>
          <w:p w:rsidR="00CC09CF" w:rsidRPr="007B1470" w:rsidRDefault="001921A9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Электронная почта</w:t>
            </w:r>
          </w:p>
        </w:tc>
        <w:tc>
          <w:tcPr>
            <w:tcW w:w="4552" w:type="dxa"/>
            <w:shd w:val="clear" w:color="auto" w:fill="auto"/>
          </w:tcPr>
          <w:p w:rsidR="00CC09CF" w:rsidRPr="007B1470" w:rsidRDefault="001921A9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 учреждения Банка России, БИК:</w:t>
            </w:r>
          </w:p>
          <w:p w:rsidR="00CC09CF" w:rsidRPr="007B1470" w:rsidRDefault="001921A9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Расчетный (корреспондентский) счет</w:t>
            </w:r>
          </w:p>
          <w:p w:rsidR="00CC09CF" w:rsidRPr="007B1470" w:rsidRDefault="001921A9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Телефон</w:t>
            </w:r>
          </w:p>
          <w:p w:rsidR="00CC09CF" w:rsidRPr="007B1470" w:rsidRDefault="001921A9">
            <w:pPr>
              <w:widowControl w:val="0"/>
              <w:spacing w:after="0" w:line="240" w:lineRule="auto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Электронная почта</w:t>
            </w:r>
          </w:p>
        </w:tc>
      </w:tr>
    </w:tbl>
    <w:p w:rsidR="00CC09CF" w:rsidRPr="007B1470" w:rsidRDefault="00CC09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C09CF" w:rsidRPr="007B1470" w:rsidRDefault="00CC09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C09CF" w:rsidRPr="007B1470" w:rsidRDefault="001921A9">
      <w:pPr>
        <w:widowControl w:val="0"/>
        <w:spacing w:after="0" w:line="240" w:lineRule="auto"/>
        <w:jc w:val="center"/>
        <w:rPr>
          <w:rFonts w:eastAsia="Times New Roman" w:cs="Calibri"/>
          <w:szCs w:val="20"/>
          <w:lang w:eastAsia="zh-CN"/>
        </w:rPr>
      </w:pPr>
      <w:r w:rsidRPr="007B1470">
        <w:rPr>
          <w:rFonts w:ascii="Times New Roman" w:eastAsia="Times New Roman" w:hAnsi="Times New Roman"/>
          <w:sz w:val="28"/>
          <w:szCs w:val="28"/>
          <w:lang w:val="en-US" w:eastAsia="zh-CN"/>
        </w:rPr>
        <w:t>VIII</w:t>
      </w:r>
      <w:r w:rsidRPr="007B1470">
        <w:rPr>
          <w:rFonts w:ascii="Times New Roman" w:eastAsia="Times New Roman" w:hAnsi="Times New Roman"/>
          <w:sz w:val="28"/>
          <w:szCs w:val="28"/>
          <w:lang w:eastAsia="zh-CN"/>
        </w:rPr>
        <w:t>. Подписи Сторон</w:t>
      </w:r>
    </w:p>
    <w:p w:rsidR="00CC09CF" w:rsidRPr="007B1470" w:rsidRDefault="00CC09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0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6"/>
        <w:gridCol w:w="4319"/>
      </w:tblGrid>
      <w:tr w:rsidR="00CC09CF" w:rsidRPr="007B1470">
        <w:tc>
          <w:tcPr>
            <w:tcW w:w="4755" w:type="dxa"/>
            <w:shd w:val="clear" w:color="auto" w:fill="auto"/>
          </w:tcPr>
          <w:p w:rsidR="00CC09CF" w:rsidRPr="007B1470" w:rsidRDefault="001921A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Получатель</w:t>
            </w:r>
          </w:p>
          <w:p w:rsidR="00CC09CF" w:rsidRPr="007B1470" w:rsidRDefault="00CC0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319" w:type="dxa"/>
            <w:shd w:val="clear" w:color="auto" w:fill="auto"/>
          </w:tcPr>
          <w:p w:rsidR="00CC09CF" w:rsidRPr="007B1470" w:rsidRDefault="001921A9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Центр занятости</w:t>
            </w:r>
          </w:p>
          <w:p w:rsidR="00CC09CF" w:rsidRPr="007B1470" w:rsidRDefault="00CC09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CC09CF">
        <w:tc>
          <w:tcPr>
            <w:tcW w:w="4755" w:type="dxa"/>
            <w:shd w:val="clear" w:color="auto" w:fill="auto"/>
          </w:tcPr>
          <w:p w:rsidR="00CC09CF" w:rsidRPr="007B1470" w:rsidRDefault="00CC09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CC09CF" w:rsidRPr="007B1470" w:rsidRDefault="001921A9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_________/_______________________________</w:t>
            </w:r>
          </w:p>
          <w:p w:rsidR="00CC09CF" w:rsidRPr="007B1470" w:rsidRDefault="001921A9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</w:t>
            </w:r>
            <w:proofErr w:type="gramStart"/>
            <w:r w:rsidRPr="007B147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подпись)   </w:t>
            </w:r>
            <w:proofErr w:type="gramEnd"/>
            <w:r w:rsidRPr="007B147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         (Ф.И.О.)</w:t>
            </w:r>
          </w:p>
        </w:tc>
        <w:tc>
          <w:tcPr>
            <w:tcW w:w="4319" w:type="dxa"/>
            <w:shd w:val="clear" w:color="auto" w:fill="auto"/>
          </w:tcPr>
          <w:p w:rsidR="00CC09CF" w:rsidRPr="007B1470" w:rsidRDefault="00CC09C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CC09CF" w:rsidRPr="007B1470" w:rsidRDefault="001921A9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_________/________________________________</w:t>
            </w:r>
          </w:p>
          <w:p w:rsidR="00CC09CF" w:rsidRDefault="001921A9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7B147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</w:t>
            </w:r>
            <w:proofErr w:type="gramStart"/>
            <w:r w:rsidRPr="007B147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подпись)   </w:t>
            </w:r>
            <w:proofErr w:type="gramEnd"/>
            <w:r w:rsidRPr="007B147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                       (Ф.И.О.)</w:t>
            </w:r>
          </w:p>
        </w:tc>
      </w:tr>
    </w:tbl>
    <w:p w:rsidR="00CC09CF" w:rsidRDefault="00CC09CF">
      <w:pPr>
        <w:pStyle w:val="ConsPlusNormal0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09CF" w:rsidRDefault="00CC09CF"/>
    <w:sectPr w:rsidR="00CC09C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CF"/>
    <w:rsid w:val="00014270"/>
    <w:rsid w:val="0013086A"/>
    <w:rsid w:val="001921A9"/>
    <w:rsid w:val="001D0AC5"/>
    <w:rsid w:val="00276B6C"/>
    <w:rsid w:val="00515D2B"/>
    <w:rsid w:val="005C41FC"/>
    <w:rsid w:val="00690B54"/>
    <w:rsid w:val="006973FC"/>
    <w:rsid w:val="006B2C5E"/>
    <w:rsid w:val="007B1470"/>
    <w:rsid w:val="007C1D62"/>
    <w:rsid w:val="00823DC4"/>
    <w:rsid w:val="008600B6"/>
    <w:rsid w:val="008B062F"/>
    <w:rsid w:val="00967665"/>
    <w:rsid w:val="0098005F"/>
    <w:rsid w:val="00BD6C1E"/>
    <w:rsid w:val="00CC09CF"/>
    <w:rsid w:val="00D97DA7"/>
    <w:rsid w:val="00D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63298-69F6-4C43-AFB6-E6EE6B86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1C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A63A1C"/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A63A1C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9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0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F14CB89CA279A3780AD24167253001B5433BBC55AA0E652F4B4AA9331058CF77AB3612373C9153D9E3F5853F6FD409C753FB543AF4B4E4j519I" TargetMode="External"/><Relationship Id="rId5" Type="http://schemas.openxmlformats.org/officeDocument/2006/relationships/hyperlink" Target="consultantplus://offline/ref=7EC3970BE58F60C65C2C216B27FD98E2CC3338CECD1E4F7D9D67BD7AF8138A27B074E2327CC172524617A22EF110FCF4604FF72844BEC0D36FD64766q6E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F0F5D-8546-4F26-9CBF-92E549D6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Быченкова</dc:creator>
  <dc:description/>
  <cp:lastModifiedBy>Анна Быченкова</cp:lastModifiedBy>
  <cp:revision>2</cp:revision>
  <cp:lastPrinted>2022-06-18T06:47:00Z</cp:lastPrinted>
  <dcterms:created xsi:type="dcterms:W3CDTF">2022-06-18T09:04:00Z</dcterms:created>
  <dcterms:modified xsi:type="dcterms:W3CDTF">2022-06-18T09:04:00Z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