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Б Ъ Я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проведении отбора получателей субсидии </w:t>
        <w:br/>
        <w:t xml:space="preserve">на реализацию мероприятия по организации наставничества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 адаптации инвалида на рабочем месте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9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янва</w:t>
      </w:r>
      <w:r>
        <w:rPr>
          <w:rFonts w:cs="Times New Roman" w:ascii="Times New Roman" w:hAnsi="Times New Roman"/>
          <w:color w:val="000000"/>
          <w:sz w:val="28"/>
          <w:szCs w:val="28"/>
        </w:rPr>
        <w:t>ря 2024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В соответствии с Порядком предоставления и расходования субсидии</w:t>
        <w:br/>
        <w:t xml:space="preserve">на реализацию мероприятия по организации наставничества при адаптации </w:t>
      </w:r>
      <w:r>
        <w:rPr>
          <w:rStyle w:val="FontStyle20"/>
          <w:sz w:val="28"/>
          <w:szCs w:val="28"/>
          <w:highlight w:val="white"/>
        </w:rPr>
        <w:t xml:space="preserve">инвалида на рабочем месте (далее – Порядок), утвержденным </w:t>
      </w:r>
      <w:r>
        <w:rPr>
          <w:rFonts w:cs="Times New Roman" w:ascii="Times New Roman" w:hAnsi="Times New Roman"/>
          <w:sz w:val="28"/>
          <w:szCs w:val="28"/>
          <w:highlight w:val="white"/>
        </w:rPr>
        <w:t>постановлением Правительства Архангельской области от 8 октября 2013 г. № 466-пп, государственным казенным учреждением Архангельской области «Архангельский областной центр занятости населения» (далее – Центр занятости) принимаются заявки на участие в отборе получателей субсидии</w:t>
        <w:br/>
        <w:t>на реализацию мероприятия по организации наставничества при адаптации инвалида на рабочем месте (далее – отбор).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Дата и время начала подачи заявок на участие в отборе:</w:t>
        <w:br/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с 9 час. 00 мин. 16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января 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2024 года. 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Дата и время окончания подачи заявок: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до 17 час. 00 мин.</w:t>
        <w:br/>
      </w:r>
      <w:bookmarkStart w:id="0" w:name="_GoBack"/>
      <w:bookmarkEnd w:id="0"/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1 декаб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</w:rPr>
        <w:t>ря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 2024 года.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Место нахождения: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163000, г. Архангельск, ул. Гайдара, д. 4, корп. 1.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Почтовый адрес: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163000, г. Архангельск, ул. Гайдара, д. 4, корп. 1.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Адрес электронной почты: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office@aoczn.ru.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Номер контактного телефона: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(8182) 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</w:rPr>
        <w:t>435-002, 435-008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Контактное лицо: 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</w:rPr>
        <w:t>Голобородько Оксана Васильевна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Проведение отбора обеспечивается: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hyperlink r:id="rId2">
        <w:r>
          <w:rPr>
            <w:rFonts w:cs="Arial;Tahoma" w:ascii="Times New Roman" w:hAnsi="Times New Roman"/>
            <w:b/>
            <w:bCs/>
            <w:color w:val="000000"/>
            <w:sz w:val="28"/>
            <w:szCs w:val="28"/>
            <w:highlight w:val="white"/>
          </w:rPr>
          <w:t>www.aoczn.ru</w:t>
        </w:r>
      </w:hyperlink>
      <w:r>
        <w:rPr>
          <w:rFonts w:cs="Arial;Tahoma" w:ascii="Times New Roman" w:hAnsi="Times New Roman"/>
          <w:b/>
          <w:bCs/>
          <w:color w:val="000000"/>
          <w:sz w:val="28"/>
          <w:szCs w:val="28"/>
          <w:highlight w:val="white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Цель предоставления субсидии</w:t>
      </w:r>
      <w:r>
        <w:rPr>
          <w:rFonts w:cs="Times New Roman" w:ascii="Times New Roman" w:hAnsi="Times New Roman"/>
          <w:sz w:val="28"/>
          <w:szCs w:val="28"/>
          <w:highlight w:val="white"/>
        </w:rPr>
        <w:t>: возмещение части затрат по организации наставничества при адаптации инвалида на рабочем месте юридическим лицам (за исключением государственных (муниципальных) учреждений)</w:t>
        <w:br/>
        <w:t>и индивидуальным предпринимателям, осуществляющим деятельность на территории Архангельской области (далее – работодатели).</w:t>
      </w:r>
    </w:p>
    <w:p>
      <w:pPr>
        <w:pStyle w:val="Normal"/>
        <w:spacing w:lineRule="auto" w:line="240" w:before="0" w:after="0"/>
        <w:ind w:firstLine="737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Субсидия предоставляется в рамках государственной программы Архангельской области «Содействие занятости населения Архангельской области, улучшение условий и охраны труда», утвержденной постановлением Правительства Архангельской области от 8 октября 2013 г. № 466-пп (далее – государственная программа).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Результат предоставления субсидии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–  закрепление наставников при адаптации на рабочем месте инвалида, нуждающегося в сопровождаемом содействии его занятости, до 15 декабря текущего календарного года.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Критерии отбора работодателей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37"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1) работодатель является юридическим лицом (за исключением </w:t>
      </w:r>
      <w:r>
        <w:rPr>
          <w:rFonts w:eastAsia="Calibri" w:cs="Times New Roman" w:ascii="Times New Roman" w:hAnsi="Times New Roman"/>
          <w:color w:val="000000"/>
          <w:spacing w:val="-4"/>
          <w:sz w:val="28"/>
          <w:szCs w:val="28"/>
          <w:highlight w:val="white"/>
        </w:rPr>
        <w:t xml:space="preserve">государственных  </w:t>
      </w:r>
      <w:r>
        <w:rPr>
          <w:rFonts w:eastAsia="Calibri" w:cs="Times New Roman" w:ascii="Times New Roman" w:hAnsi="Times New Roman"/>
          <w:color w:val="000000"/>
          <w:spacing w:val="-4"/>
          <w:sz w:val="28"/>
          <w:szCs w:val="28"/>
          <w:highlight w:val="white"/>
        </w:rPr>
        <w:t xml:space="preserve">и </w:t>
      </w:r>
      <w:r>
        <w:rPr>
          <w:rFonts w:eastAsia="Calibri" w:cs="Times New Roman" w:ascii="Times New Roman" w:hAnsi="Times New Roman"/>
          <w:color w:val="000000"/>
          <w:spacing w:val="-4"/>
          <w:sz w:val="28"/>
          <w:szCs w:val="28"/>
          <w:highlight w:val="white"/>
        </w:rPr>
        <w:t>муниципальных учреждений), в том числе государственным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их уставных (складочных) капиталах, некоммерческой организацией или индивидуальным предпринимателем;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2) осуществление работодателем деятельности на территории Архангельской области.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single"/>
        </w:rPr>
        <w:t>Требования к работодателям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: </w:t>
      </w: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на первое число месяца, предшествовавшего месяцу, в котором планируется заключение договора об организации наставничества, должен соответствовать следующим условиям: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1) 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color w:val="000000"/>
          <w:kern w:val="0"/>
          <w:sz w:val="28"/>
          <w:szCs w:val="28"/>
          <w:highlight w:val="white"/>
          <w:u w:val="none"/>
          <w:lang w:val="ru-RU" w:eastAsia="en-US" w:bidi="ar-SA"/>
        </w:rPr>
        <w:t>не должен являться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>
        <w:rPr>
          <w:rFonts w:cs="Times New Roman" w:ascii="Times New Roman" w:hAnsi="Times New Roman"/>
          <w:sz w:val="28"/>
          <w:szCs w:val="28"/>
          <w:highlight w:val="white"/>
        </w:rPr>
        <w:t>;</w:t>
      </w:r>
    </w:p>
    <w:p>
      <w:pPr>
        <w:pStyle w:val="Normal"/>
        <w:tabs>
          <w:tab w:val="clear" w:pos="708"/>
          <w:tab w:val="left" w:pos="1077" w:leader="none"/>
          <w:tab w:val="left" w:pos="1132" w:leader="none"/>
        </w:tabs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 не получает средства из областного бюджета</w:t>
        <w:br/>
        <w:t>в соответствии с иными нормативными правовыми актами Архангельской области на указанные цели.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Документы, необходимые для участия в отборе</w:t>
      </w:r>
      <w:r>
        <w:rPr>
          <w:rFonts w:cs="Times New Roman" w:ascii="Times New Roman" w:hAnsi="Times New Roman"/>
          <w:sz w:val="28"/>
          <w:szCs w:val="28"/>
          <w:highlight w:val="white"/>
        </w:rPr>
        <w:t>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1) заявление на участие в мероприятии по организации наставничества при адаптации инвалида на рабочем месте по утвержденной форме;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2)  </w:t>
      </w:r>
      <w:bookmarkStart w:id="1" w:name="_GoBack1"/>
      <w:bookmarkEnd w:id="1"/>
      <w:r>
        <w:rPr>
          <w:rFonts w:eastAsia="Calibri" w:cs="Times New Roman" w:ascii="Times New Roman" w:hAnsi="Times New Roman"/>
          <w:color w:val="000000"/>
          <w:sz w:val="28"/>
          <w:szCs w:val="28"/>
        </w:rPr>
        <w:t>информация о вакансии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 утвержденной форме</w:t>
      </w:r>
      <w:r>
        <w:rPr>
          <w:rFonts w:cs="Times New Roman" w:ascii="Times New Roman" w:hAnsi="Times New Roman"/>
          <w:sz w:val="28"/>
          <w:szCs w:val="28"/>
        </w:rPr>
        <w:t>;</w:t>
        <w:tab/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Calibri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highlight w:val="white"/>
          <w:u w:val="none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highlight w:val="white"/>
          <w:u w:val="none"/>
          <w:lang w:val="ru-RU" w:eastAsia="en-US" w:bidi="ar-SA"/>
        </w:rPr>
        <w:tab/>
        <w:t>3) справку, подписанную держателем реестра акционеров акционерного общества и заверенную (скрепленную) печатью (при наличии печати) указанного держателя реестра, подтверждающую отсутствие в уставном капитале акционерного общества по состоянию на первое число месяца, предшествующего месяцу, в котором планируется заключение соглашения, доли прямого или косвенного (через третьих лиц) участия иностранных юридических лиц,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в совокупности превышающей 25 процентов (если иное не предусмотрено законодательством Российской Федерации).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вправе по собственной инициативе представить</w:t>
        <w:br/>
        <w:t>в обособленное подразделение Центра занятости выписку из Единого государственного реестра юридических лиц (для юридических лиц)</w:t>
        <w:br/>
        <w:t>или из Единого государственного реестра индивидуальных предпринимателей (для индивидуальных предпринимателей).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Заявка на участие в отборе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предоставляется в обособленное подразделение Центра занятости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 по месту осуществления своей деятельности  работодателем: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лично или через представителя;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заказным почтовым отправлением;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по электронной почте.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Копии документов должны быть заверены в установленном законодательством Российской Федерации порядке.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Работодатели несут ответственность за достоверность представляемых документов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pacing w:val="-4"/>
          <w:sz w:val="28"/>
          <w:szCs w:val="28"/>
          <w:highlight w:val="white"/>
        </w:rPr>
      </w:pPr>
      <w:r>
        <w:rPr>
          <w:rFonts w:cs="Times New Roman" w:ascii="Times New Roman" w:hAnsi="Times New Roman"/>
          <w:spacing w:val="-4"/>
          <w:sz w:val="28"/>
          <w:szCs w:val="28"/>
          <w:highlight w:val="white"/>
        </w:rPr>
        <w:t>В случае обращения представителя работодателя к заявке прилагается документ, подтверждающий полномочия лица на осуществление действий</w:t>
        <w:br/>
        <w:t>от имени работодателя.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представления заявки считается дата ее регистрации</w:t>
        <w:br/>
        <w:t>в установленном порядке в Центре занятости.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Заявке присваивается регистрационный номер в порядке очередности его поступления в Центр занятости.</w:t>
      </w:r>
    </w:p>
    <w:p>
      <w:pPr>
        <w:pStyle w:val="Normal"/>
        <w:spacing w:lineRule="auto" w:line="240" w:before="0" w:after="0"/>
        <w:ind w:firstLine="680"/>
        <w:jc w:val="both"/>
        <w:rPr>
          <w:rFonts w:eastAsia="MS Mincho"/>
          <w:sz w:val="28"/>
          <w:szCs w:val="28"/>
          <w:highlight w:val="white"/>
        </w:rPr>
      </w:pPr>
      <w:r>
        <w:rPr>
          <w:rStyle w:val="FontStyle38"/>
          <w:rFonts w:eastAsia="MS Mincho"/>
          <w:sz w:val="28"/>
          <w:szCs w:val="28"/>
          <w:highlight w:val="white"/>
        </w:rPr>
        <w:t>При поступлении заявки во внерабочее время она подлежит рассмотрению в целях регистрации в начале очередного рабочего дня.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Порядок отзыва заявки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: работодатель на основании письменного обращения вправе отозвать заявку на любом этапе отбора и до момента заключения договора. </w:t>
      </w:r>
    </w:p>
    <w:p>
      <w:pPr>
        <w:pStyle w:val="Normal"/>
        <w:spacing w:lineRule="auto" w:line="240" w:before="0" w:after="0"/>
        <w:ind w:firstLine="737"/>
        <w:jc w:val="both"/>
        <w:rPr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Возврату подлежат документы, представленные работодателем</w:t>
        <w:br/>
        <w:t xml:space="preserve">в обособленное подразделение Центр занятости по собственной инициативе. 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отзыва заявки считается дата регистрации соответствующего письменного обращения работодателя.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Правила рассмотрения и оценки заявки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: </w:t>
      </w:r>
      <w:r>
        <w:rPr>
          <w:rFonts w:eastAsia="Calibri" w:cs="Times New Roman" w:ascii="Times New Roman" w:hAnsi="Times New Roman"/>
          <w:sz w:val="28"/>
          <w:szCs w:val="28"/>
          <w:highlight w:val="white"/>
        </w:rPr>
        <w:t>Центр занятости в течение</w:t>
        <w:br/>
        <w:t xml:space="preserve">10 рабочих дней со дня регистрации заявки последовательно рассматривает заявку, готовит проект решения, согласовывает его с министерством труда, занятости и социального развития Архангельской области (далее </w:t>
      </w:r>
      <w:r>
        <w:rPr>
          <w:rFonts w:cs="Times New Roman" w:ascii="Times New Roman" w:hAnsi="Times New Roman"/>
          <w:sz w:val="28"/>
          <w:szCs w:val="28"/>
          <w:highlight w:val="white"/>
        </w:rPr>
        <w:t>–</w:t>
      </w:r>
      <w:r>
        <w:rPr>
          <w:rFonts w:eastAsia="Calibri" w:cs="Times New Roman" w:ascii="Times New Roman" w:hAnsi="Times New Roman"/>
          <w:sz w:val="28"/>
          <w:szCs w:val="28"/>
          <w:highlight w:val="white"/>
        </w:rPr>
        <w:t>министерство) и принимает одно из следующих решений: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left="709" w:hanging="0"/>
        <w:jc w:val="both"/>
        <w:rPr>
          <w:rFonts w:eastAsia="Calibri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1) о заключении договора;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left="709" w:hanging="0"/>
        <w:jc w:val="both"/>
        <w:rPr>
          <w:rFonts w:eastAsia="Calibri"/>
        </w:rPr>
      </w:pPr>
      <w:r>
        <w:rPr>
          <w:rFonts w:eastAsia="Calibri" w:cs="Times New Roman" w:ascii="Times New Roman" w:hAnsi="Times New Roman"/>
          <w:sz w:val="28"/>
          <w:szCs w:val="28"/>
          <w:highlight w:val="white"/>
        </w:rPr>
        <w:t>2) об отказе в заключении договора.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jc w:val="both"/>
        <w:rPr>
          <w:rFonts w:eastAsia="Calibri"/>
        </w:rPr>
      </w:pPr>
      <w:r>
        <w:rPr>
          <w:rFonts w:eastAsia="Calibri" w:cs="Times New Roman" w:ascii="Times New Roman" w:hAnsi="Times New Roman"/>
          <w:sz w:val="28"/>
          <w:szCs w:val="28"/>
          <w:highlight w:val="white"/>
        </w:rPr>
        <w:t>Министерство согласовывает проект решения о заключении договора или об отказе в его заключении в течение двух рабочих дней со дня его поступления в министерство.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Работодателю отказывается в заключении договора в следующих случаях: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1) представление заявки, оформление и (или) способ представления  которой не соответствует установленным требованиям;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 представление заявки не в полном объеме;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3) представление заявки, содержащей недостоверные сведения;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4) несоответствие работодателя установленным требованиям и критериям отбора;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5) представление заявки с нарушением срока, указанного в объявлении.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Центр занятости после принятия решения о заключении договора</w:t>
        <w:br/>
        <w:t>в течение трех рабочих дней с даты принятия указанного решения уведомляет работодателя о необходимости заключения договора.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 xml:space="preserve">Предоставление работодателям разъяснений положений объявления: </w:t>
      </w:r>
      <w:r>
        <w:rPr>
          <w:rFonts w:cs="Times New Roman" w:ascii="Times New Roman" w:hAnsi="Times New Roman"/>
          <w:sz w:val="28"/>
          <w:szCs w:val="28"/>
          <w:highlight w:val="white"/>
        </w:rPr>
        <w:t>р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аботодатель вправе направить в письменной форме в Центр занятости запрос, в том числе на адрес электронной почты Центра занятости, о даче разъяснений положений, содержащихся в объявлении. В течение двух рабочих дней со дня поступления указанного запроса Центр занятости направляет в письменной форме или в форме электронного документа разъяснения положений, содержащихся в объявлении, если указанный запрос поступил</w:t>
        <w:br/>
        <w:t>в Центр занятости не позднее чем за пять рабочих дней до дня окончания срока подачи заявки.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735" w:leader="none"/>
        </w:tabs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  <w:shd w:fill="FFFFFF" w:val="clear"/>
        </w:rPr>
        <w:t>Заключение договора: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Центр занятости</w:t>
      </w:r>
      <w:r>
        <w:rPr>
          <w:rFonts w:cs="Times New Roman" w:ascii="Times New Roman" w:hAnsi="Times New Roman"/>
          <w:sz w:val="28"/>
          <w:szCs w:val="28"/>
          <w:shd w:fill="FFFFFF" w:val="clear"/>
          <w:lang w:val="ru-RU"/>
        </w:rPr>
        <w:t xml:space="preserve"> принимает решение о заключении договора и в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течение трех рабочих дней со дня его принятия  направляет работодателю               проект договора о предоставлении субсидии, утвержденной           постановлением министерства финансов Архангельской области.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  <w:shd w:fill="FFFFFF" w:val="clear"/>
        </w:rPr>
        <w:br/>
      </w:r>
      <w:bookmarkStart w:id="2" w:name="Par0"/>
      <w:bookmarkEnd w:id="2"/>
      <w:r>
        <w:rPr>
          <w:rFonts w:cs="Times New Roman" w:ascii="Times New Roman" w:hAnsi="Times New Roman"/>
          <w:color w:val="000000"/>
          <w:spacing w:val="-6"/>
          <w:sz w:val="28"/>
          <w:szCs w:val="28"/>
          <w:shd w:fill="FFFFFF" w:val="clear"/>
        </w:rPr>
        <w:tab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Работодатель в течение 10 рабочих дней со дня получения проекта договора представляет в обособленное подразделение Центра занятости подписанный со своей стороны проект договора.</w:t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случае если по истечении указанного срока подписанный договор не был представлен в обособленное подразделение Центра занятости, обязательства по предоставлению субсидии данному работодателю прекращаются.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 w:eastAsia="Calibri" w:cs="Times New Roman"/>
          <w:spacing w:val="-6"/>
          <w:sz w:val="28"/>
          <w:szCs w:val="28"/>
          <w:highlight w:val="white"/>
          <w:shd w:fill="FFFFFF" w:val="clear"/>
          <w:lang w:eastAsia="en-US"/>
        </w:rPr>
      </w:pPr>
      <w:r>
        <w:rPr>
          <w:rStyle w:val="FontStyle20"/>
          <w:rFonts w:eastAsia="Calibri" w:cs="Times New Roman" w:ascii="Times New Roman" w:hAnsi="Times New Roman"/>
          <w:spacing w:val="-6"/>
          <w:sz w:val="28"/>
          <w:szCs w:val="28"/>
          <w:highlight w:val="white"/>
          <w:shd w:fill="FFFFFF" w:val="clear"/>
          <w:lang w:eastAsia="en-US"/>
        </w:rPr>
        <w:t>Работодатель вправе подать новую заявку.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single"/>
        </w:rPr>
        <w:t>Информация о результатах рассмотрения заявок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</w:rPr>
        <w:t>размещается</w:t>
        <w:br/>
        <w:t xml:space="preserve">на 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официальном сайте Центра занятости в течение пяти рабочих дней со дня принятия решения о заключении договора или об отказе в заключении договора.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24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240" w:before="0" w:after="0"/>
        <w:jc w:val="both"/>
        <w:rPr>
          <w:highlight w:val="white"/>
        </w:rPr>
      </w:pPr>
      <w:r>
        <w:rPr>
          <w:highlight w:val="white"/>
        </w:rPr>
        <w:t xml:space="preserve">                                             </w:t>
      </w:r>
    </w:p>
    <w:sectPr>
      <w:type w:val="nextPage"/>
      <w:pgSz w:w="11906" w:h="16838"/>
      <w:pgMar w:left="1417" w:right="850" w:gutter="0" w:header="0" w:top="624" w:footer="0" w:bottom="62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1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5d6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ff45d6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ff45d6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styleId="FontStyle20" w:customStyle="1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styleId="ConsPlusNormal" w:customStyle="1">
    <w:name w:val="ConsPlusNormal Знак"/>
    <w:qFormat/>
    <w:locked/>
    <w:rsid w:val="002a309e"/>
    <w:rPr>
      <w:rFonts w:ascii="Calibri" w:hAnsi="Calibri" w:eastAsia="Times New Roman" w:cs="Calibri"/>
      <w:szCs w:val="20"/>
      <w:lang w:eastAsia="ru-RU"/>
    </w:rPr>
  </w:style>
  <w:style w:type="character" w:styleId="FontStyle38" w:customStyle="1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styleId="Style17" w:customStyle="1">
    <w:name w:val="Hyperlink"/>
    <w:basedOn w:val="DefaultParagraphFont"/>
    <w:uiPriority w:val="99"/>
    <w:unhideWhenUsed/>
    <w:rsid w:val="00af48b5"/>
    <w:rPr>
      <w:color w:val="0000FF" w:themeColor="hyperlink"/>
      <w:u w:val="single"/>
    </w:rPr>
  </w:style>
  <w:style w:type="character" w:styleId="Style18" w:customStyle="1">
    <w:name w:val="FollowedHyperlink"/>
    <w:rPr>
      <w:color w:val="800000"/>
      <w:u w:val="single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uiPriority w:val="99"/>
    <w:semiHidden/>
    <w:unhideWhenUsed/>
    <w:qFormat/>
    <w:rsid w:val="00ff45d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ff45d6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ff45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2a309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zh-CN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oczn.ru/" TargetMode="External"/><Relationship Id="rId3" Type="http://schemas.openxmlformats.org/officeDocument/2006/relationships/hyperlink" Target="https://aoczn.ru/struct/ozn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5444-D893-4F08-9102-8BE3E952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LibreOffice/7.4.5.1$Windows_X86_64 LibreOffice_project/9c0871452b3918c1019dde9bfac75448afc4b57f</Application>
  <AppVersion>15.0000</AppVersion>
  <Pages>4</Pages>
  <Words>1057</Words>
  <Characters>7593</Characters>
  <CharactersWithSpaces>8682</CharactersWithSpaces>
  <Paragraphs>59</Paragraphs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2024-01-12T10:25:00Z</dcterms:created>
  <dc:creator>Анна Быченкова</dc:creator>
  <dc:description/>
  <dc:language>ru-RU</dc:language>
  <cp:lastModifiedBy/>
  <cp:lastPrinted>2021-01-14T15:29:00Z</cp:lastPrinted>
  <dcterms:modified xsi:type="dcterms:W3CDTF">2024-01-12T10:26:07Z</dcterms:modified>
  <cp:revision>13</cp:revision>
  <dc:subject/>
  <dc:title>Постановление Правительства Архангельской области от 08.10.2013 N 466-пп(ред. от 27.12.2023)"О государственной программе Архангельской области "Содействие занятости населения Архангельской области, улучшение условий и охраны труда"(с изм. и доп., вступающими в силу с 01.01.2024)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